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83ED" w14:textId="77777777" w:rsidR="002B6F68" w:rsidRPr="006748B4" w:rsidRDefault="00000000">
      <w:pPr>
        <w:pStyle w:val="Ttulo1"/>
        <w:spacing w:before="155"/>
        <w:ind w:left="0" w:right="119"/>
        <w:jc w:val="right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 wp14:anchorId="483B1BAC" wp14:editId="1A964188">
            <wp:simplePos x="0" y="0"/>
            <wp:positionH relativeFrom="page">
              <wp:posOffset>1310640</wp:posOffset>
            </wp:positionH>
            <wp:positionV relativeFrom="paragraph">
              <wp:posOffset>0</wp:posOffset>
            </wp:positionV>
            <wp:extent cx="723900" cy="12801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387" cy="128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8B4">
        <w:rPr>
          <w:rFonts w:asciiTheme="minorHAnsi" w:hAnsiTheme="minorHAnsi" w:cstheme="minorHAnsi"/>
          <w:sz w:val="28"/>
          <w:szCs w:val="28"/>
        </w:rPr>
        <w:t>MOVIMIENTO</w:t>
      </w:r>
      <w:r w:rsidRPr="006748B4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DE</w:t>
      </w:r>
      <w:r w:rsidRPr="006748B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CURSILLOS</w:t>
      </w:r>
      <w:r w:rsidRPr="006748B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DE</w:t>
      </w:r>
      <w:r w:rsidRPr="006748B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pacing w:val="-2"/>
          <w:sz w:val="28"/>
          <w:szCs w:val="28"/>
        </w:rPr>
        <w:t>CRISTIANDAD</w:t>
      </w:r>
    </w:p>
    <w:p w14:paraId="392612AF" w14:textId="77777777" w:rsidR="002B6F68" w:rsidRPr="006748B4" w:rsidRDefault="00000000">
      <w:pPr>
        <w:ind w:left="6282" w:right="111" w:hanging="497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748B4">
        <w:rPr>
          <w:rFonts w:asciiTheme="minorHAnsi" w:hAnsiTheme="minorHAnsi" w:cstheme="minorHAnsi"/>
          <w:b/>
          <w:bCs/>
          <w:sz w:val="28"/>
          <w:szCs w:val="28"/>
        </w:rPr>
        <w:t>MESA</w:t>
      </w:r>
      <w:r w:rsidRPr="006748B4">
        <w:rPr>
          <w:rFonts w:asciiTheme="minorHAnsi" w:hAnsiTheme="minorHAnsi" w:cstheme="minorHAnsi"/>
          <w:b/>
          <w:bCs/>
          <w:spacing w:val="-17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bCs/>
          <w:sz w:val="28"/>
          <w:szCs w:val="28"/>
        </w:rPr>
        <w:t>DIRECTIVA</w:t>
      </w:r>
      <w:r w:rsidRPr="006748B4">
        <w:rPr>
          <w:rFonts w:asciiTheme="minorHAnsi" w:hAnsiTheme="minorHAnsi" w:cstheme="minorHAnsi"/>
          <w:b/>
          <w:bCs/>
          <w:spacing w:val="-17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bCs/>
          <w:sz w:val="28"/>
          <w:szCs w:val="28"/>
        </w:rPr>
        <w:t>NACIONAL REPUBLICA</w:t>
      </w:r>
      <w:r w:rsidRPr="006748B4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bCs/>
          <w:spacing w:val="-2"/>
          <w:sz w:val="28"/>
          <w:szCs w:val="28"/>
        </w:rPr>
        <w:t>ARGENTINA</w:t>
      </w:r>
    </w:p>
    <w:p w14:paraId="0EE194BC" w14:textId="6C38FABB" w:rsidR="005A796A" w:rsidRPr="006748B4" w:rsidRDefault="005A796A">
      <w:pPr>
        <w:spacing w:before="1"/>
        <w:ind w:right="113"/>
        <w:jc w:val="right"/>
        <w:rPr>
          <w:rFonts w:asciiTheme="minorHAnsi" w:hAnsiTheme="minorHAnsi" w:cstheme="minorHAnsi"/>
          <w:b/>
          <w:sz w:val="24"/>
        </w:rPr>
      </w:pPr>
      <w:r w:rsidRPr="006748B4">
        <w:rPr>
          <w:rFonts w:asciiTheme="minorHAnsi" w:hAnsiTheme="minorHAnsi" w:cstheme="minorHAnsi"/>
          <w:b/>
          <w:bCs/>
          <w:spacing w:val="-2"/>
          <w:sz w:val="28"/>
          <w:szCs w:val="28"/>
        </w:rPr>
        <w:t>mesadirectivanacional@gmail.com</w:t>
      </w:r>
    </w:p>
    <w:p w14:paraId="7768F113" w14:textId="77777777" w:rsidR="002B6F68" w:rsidRPr="00222AF0" w:rsidRDefault="002B6F68">
      <w:pPr>
        <w:pStyle w:val="Textoindependiente"/>
        <w:rPr>
          <w:rFonts w:ascii="Calibri Light" w:hAnsi="Calibri Light" w:cs="Calibri Light"/>
          <w:b/>
          <w:sz w:val="20"/>
        </w:rPr>
      </w:pPr>
    </w:p>
    <w:p w14:paraId="0FF55F70" w14:textId="77777777" w:rsidR="002B6F68" w:rsidRPr="00222AF0" w:rsidRDefault="002B6F68">
      <w:pPr>
        <w:pStyle w:val="Textoindependiente"/>
        <w:spacing w:before="11"/>
        <w:rPr>
          <w:rFonts w:ascii="Calibri Light" w:hAnsi="Calibri Light" w:cs="Calibri Light"/>
          <w:b/>
          <w:sz w:val="19"/>
        </w:rPr>
      </w:pPr>
    </w:p>
    <w:p w14:paraId="535B1724" w14:textId="47D3E9CB" w:rsidR="002B6F68" w:rsidRPr="006748B4" w:rsidRDefault="00000000" w:rsidP="004D71E8">
      <w:pPr>
        <w:pStyle w:val="Ttulo1"/>
        <w:spacing w:before="92"/>
        <w:ind w:left="0" w:right="101"/>
        <w:jc w:val="center"/>
        <w:rPr>
          <w:rFonts w:asciiTheme="minorHAnsi" w:hAnsiTheme="minorHAnsi" w:cstheme="minorHAnsi"/>
        </w:rPr>
      </w:pPr>
      <w:r w:rsidRPr="00222AF0">
        <w:rPr>
          <w:rFonts w:ascii="Calibri Light" w:hAnsi="Calibri Light" w:cs="Calibri Light"/>
          <w:sz w:val="28"/>
          <w:szCs w:val="28"/>
        </w:rPr>
        <w:t>“</w:t>
      </w:r>
      <w:r w:rsidR="008C1D11">
        <w:rPr>
          <w:rFonts w:asciiTheme="minorHAnsi" w:hAnsiTheme="minorHAnsi" w:cstheme="minorHAnsi"/>
          <w:sz w:val="28"/>
          <w:szCs w:val="28"/>
        </w:rPr>
        <w:t>IMPULSADOS POR EL ESPIRITU SANTO, CON CRISTO Y MARIA CELEBRAMOS LOS 60 AÑOS DEL MCC EN MENDOZA</w:t>
      </w:r>
      <w:r w:rsidRPr="006748B4">
        <w:rPr>
          <w:rFonts w:asciiTheme="minorHAnsi" w:hAnsiTheme="minorHAnsi" w:cstheme="minorHAnsi"/>
          <w:spacing w:val="-2"/>
        </w:rPr>
        <w:t>”</w:t>
      </w:r>
    </w:p>
    <w:p w14:paraId="6893968B" w14:textId="77777777" w:rsidR="002B6F68" w:rsidRPr="006748B4" w:rsidRDefault="002B6F68">
      <w:pPr>
        <w:pStyle w:val="Textoindependiente"/>
        <w:rPr>
          <w:rFonts w:asciiTheme="minorHAnsi" w:hAnsiTheme="minorHAnsi" w:cstheme="minorHAnsi"/>
          <w:b/>
          <w:sz w:val="26"/>
        </w:rPr>
      </w:pPr>
    </w:p>
    <w:p w14:paraId="010343DE" w14:textId="77777777" w:rsidR="002B6F68" w:rsidRPr="006748B4" w:rsidRDefault="002B6F68">
      <w:pPr>
        <w:pStyle w:val="Textoindependiente"/>
        <w:rPr>
          <w:rFonts w:asciiTheme="minorHAnsi" w:hAnsiTheme="minorHAnsi" w:cstheme="minorHAnsi"/>
          <w:b/>
          <w:sz w:val="26"/>
        </w:rPr>
      </w:pPr>
    </w:p>
    <w:p w14:paraId="754F484E" w14:textId="15FBE89B" w:rsidR="002B6F68" w:rsidRPr="006748B4" w:rsidRDefault="00000000">
      <w:pPr>
        <w:tabs>
          <w:tab w:val="left" w:pos="6530"/>
        </w:tabs>
        <w:spacing w:before="230"/>
        <w:ind w:left="100"/>
        <w:rPr>
          <w:rFonts w:asciiTheme="minorHAnsi" w:hAnsiTheme="minorHAnsi" w:cstheme="minorHAnsi"/>
          <w:sz w:val="24"/>
        </w:rPr>
      </w:pPr>
      <w:r w:rsidRPr="006748B4">
        <w:rPr>
          <w:rFonts w:asciiTheme="minorHAnsi" w:hAnsiTheme="minorHAnsi" w:cstheme="minorHAnsi"/>
          <w:b/>
          <w:sz w:val="28"/>
          <w:szCs w:val="28"/>
        </w:rPr>
        <w:t>Circular</w:t>
      </w:r>
      <w:r w:rsidRPr="006748B4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proofErr w:type="spellStart"/>
      <w:r w:rsidRPr="006748B4">
        <w:rPr>
          <w:rFonts w:asciiTheme="minorHAnsi" w:hAnsiTheme="minorHAnsi" w:cstheme="minorHAnsi"/>
          <w:b/>
          <w:sz w:val="28"/>
          <w:szCs w:val="28"/>
        </w:rPr>
        <w:t>Nº</w:t>
      </w:r>
      <w:proofErr w:type="spellEnd"/>
      <w:r w:rsidRPr="006748B4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spacing w:val="-5"/>
          <w:sz w:val="28"/>
          <w:szCs w:val="28"/>
        </w:rPr>
        <w:t>38</w:t>
      </w:r>
      <w:r w:rsidR="008C1D11">
        <w:rPr>
          <w:rFonts w:asciiTheme="minorHAnsi" w:hAnsiTheme="minorHAnsi" w:cstheme="minorHAnsi"/>
          <w:b/>
          <w:spacing w:val="-5"/>
          <w:sz w:val="28"/>
          <w:szCs w:val="28"/>
        </w:rPr>
        <w:t>2</w:t>
      </w:r>
      <w:r w:rsidR="00787ACB" w:rsidRPr="006748B4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</w:t>
      </w:r>
      <w:r w:rsidR="00222AF0" w:rsidRPr="006748B4">
        <w:rPr>
          <w:rFonts w:asciiTheme="minorHAnsi" w:hAnsiTheme="minorHAnsi" w:cstheme="minorHAnsi"/>
          <w:b/>
          <w:sz w:val="24"/>
        </w:rPr>
        <w:tab/>
      </w:r>
      <w:r w:rsidR="00787ACB" w:rsidRPr="006748B4">
        <w:rPr>
          <w:rFonts w:asciiTheme="minorHAnsi" w:hAnsiTheme="minorHAnsi" w:cstheme="minorHAnsi"/>
          <w:b/>
          <w:sz w:val="24"/>
        </w:rPr>
        <w:t xml:space="preserve">  </w:t>
      </w:r>
      <w:r w:rsidR="00787ACB" w:rsidRPr="006748B4">
        <w:rPr>
          <w:rFonts w:asciiTheme="minorHAnsi" w:hAnsiTheme="minorHAnsi" w:cstheme="minorHAnsi"/>
          <w:spacing w:val="-2"/>
          <w:sz w:val="24"/>
        </w:rPr>
        <w:t>La Plata</w:t>
      </w:r>
      <w:r w:rsidRPr="006748B4">
        <w:rPr>
          <w:rFonts w:asciiTheme="minorHAnsi" w:hAnsiTheme="minorHAnsi" w:cstheme="minorHAnsi"/>
          <w:spacing w:val="-2"/>
          <w:sz w:val="24"/>
        </w:rPr>
        <w:t>,</w:t>
      </w:r>
      <w:r w:rsidRPr="006748B4">
        <w:rPr>
          <w:rFonts w:asciiTheme="minorHAnsi" w:hAnsiTheme="minorHAnsi" w:cstheme="minorHAnsi"/>
          <w:spacing w:val="-9"/>
          <w:sz w:val="24"/>
        </w:rPr>
        <w:t xml:space="preserve"> </w:t>
      </w:r>
      <w:r w:rsidR="006170EA">
        <w:rPr>
          <w:rFonts w:asciiTheme="minorHAnsi" w:hAnsiTheme="minorHAnsi" w:cstheme="minorHAnsi"/>
          <w:spacing w:val="-2"/>
          <w:sz w:val="24"/>
        </w:rPr>
        <w:t>diciembre</w:t>
      </w:r>
      <w:r w:rsidRPr="006748B4">
        <w:rPr>
          <w:rFonts w:asciiTheme="minorHAnsi" w:hAnsiTheme="minorHAnsi" w:cstheme="minorHAnsi"/>
          <w:spacing w:val="-12"/>
          <w:sz w:val="24"/>
        </w:rPr>
        <w:t xml:space="preserve"> </w:t>
      </w:r>
      <w:r w:rsidRPr="006748B4">
        <w:rPr>
          <w:rFonts w:asciiTheme="minorHAnsi" w:hAnsiTheme="minorHAnsi" w:cstheme="minorHAnsi"/>
          <w:spacing w:val="-2"/>
          <w:sz w:val="24"/>
        </w:rPr>
        <w:t>de</w:t>
      </w:r>
      <w:r w:rsidRPr="006748B4">
        <w:rPr>
          <w:rFonts w:asciiTheme="minorHAnsi" w:hAnsiTheme="minorHAnsi" w:cstheme="minorHAnsi"/>
          <w:spacing w:val="-10"/>
          <w:sz w:val="24"/>
        </w:rPr>
        <w:t xml:space="preserve"> </w:t>
      </w:r>
      <w:r w:rsidRPr="006748B4">
        <w:rPr>
          <w:rFonts w:asciiTheme="minorHAnsi" w:hAnsiTheme="minorHAnsi" w:cstheme="minorHAnsi"/>
          <w:spacing w:val="-4"/>
          <w:sz w:val="24"/>
        </w:rPr>
        <w:t>20</w:t>
      </w:r>
      <w:r w:rsidR="00787ACB" w:rsidRPr="006748B4">
        <w:rPr>
          <w:rFonts w:asciiTheme="minorHAnsi" w:hAnsiTheme="minorHAnsi" w:cstheme="minorHAnsi"/>
          <w:spacing w:val="-4"/>
          <w:sz w:val="24"/>
        </w:rPr>
        <w:t>2</w:t>
      </w:r>
      <w:r w:rsidR="008C1D11">
        <w:rPr>
          <w:rFonts w:asciiTheme="minorHAnsi" w:hAnsiTheme="minorHAnsi" w:cstheme="minorHAnsi"/>
          <w:spacing w:val="-4"/>
          <w:sz w:val="24"/>
        </w:rPr>
        <w:t>5</w:t>
      </w:r>
    </w:p>
    <w:p w14:paraId="0C016AA9" w14:textId="77777777" w:rsidR="00787ACB" w:rsidRPr="006748B4" w:rsidRDefault="00787ACB">
      <w:pPr>
        <w:ind w:left="100" w:right="4501"/>
        <w:rPr>
          <w:rFonts w:asciiTheme="minorHAnsi" w:hAnsiTheme="minorHAnsi" w:cstheme="minorHAnsi"/>
          <w:b/>
          <w:sz w:val="24"/>
        </w:rPr>
      </w:pPr>
    </w:p>
    <w:p w14:paraId="0B1207B6" w14:textId="77777777" w:rsidR="004616FD" w:rsidRPr="006748B4" w:rsidRDefault="00000000">
      <w:pPr>
        <w:ind w:left="100" w:right="4501"/>
        <w:rPr>
          <w:rFonts w:asciiTheme="minorHAnsi" w:hAnsiTheme="minorHAnsi" w:cstheme="minorHAnsi"/>
          <w:b/>
          <w:sz w:val="28"/>
          <w:szCs w:val="28"/>
        </w:rPr>
      </w:pPr>
      <w:r w:rsidRPr="006748B4">
        <w:rPr>
          <w:rFonts w:asciiTheme="minorHAnsi" w:hAnsiTheme="minorHAnsi" w:cstheme="minorHAnsi"/>
          <w:b/>
          <w:sz w:val="28"/>
          <w:szCs w:val="28"/>
        </w:rPr>
        <w:t xml:space="preserve">A los Secretariados Diocesanos </w:t>
      </w:r>
    </w:p>
    <w:p w14:paraId="2C62363E" w14:textId="58C14F74" w:rsidR="002B6F68" w:rsidRPr="006748B4" w:rsidRDefault="00000000">
      <w:pPr>
        <w:ind w:left="100" w:right="4501"/>
        <w:rPr>
          <w:rFonts w:asciiTheme="minorHAnsi" w:hAnsiTheme="minorHAnsi" w:cstheme="minorHAnsi"/>
          <w:b/>
          <w:sz w:val="28"/>
          <w:szCs w:val="28"/>
        </w:rPr>
      </w:pPr>
      <w:r w:rsidRPr="006748B4">
        <w:rPr>
          <w:rFonts w:asciiTheme="minorHAnsi" w:hAnsiTheme="minorHAnsi" w:cstheme="minorHAnsi"/>
          <w:b/>
          <w:sz w:val="28"/>
          <w:szCs w:val="28"/>
        </w:rPr>
        <w:t>Queridos</w:t>
      </w:r>
      <w:r w:rsidRPr="006748B4">
        <w:rPr>
          <w:rFonts w:asciiTheme="minorHAnsi" w:hAnsiTheme="minorHAnsi" w:cstheme="minorHAnsi"/>
          <w:b/>
          <w:spacing w:val="-9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sz w:val="28"/>
          <w:szCs w:val="28"/>
        </w:rPr>
        <w:t>hermanos</w:t>
      </w:r>
      <w:r w:rsidRPr="006748B4">
        <w:rPr>
          <w:rFonts w:asciiTheme="minorHAnsi" w:hAnsiTheme="minorHAnsi" w:cstheme="minorHAnsi"/>
          <w:b/>
          <w:spacing w:val="-9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sz w:val="28"/>
          <w:szCs w:val="28"/>
        </w:rPr>
        <w:t>en</w:t>
      </w:r>
      <w:r w:rsidRPr="006748B4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sz w:val="28"/>
          <w:szCs w:val="28"/>
        </w:rPr>
        <w:t>Cristo</w:t>
      </w:r>
      <w:r w:rsidRPr="006748B4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sz w:val="28"/>
          <w:szCs w:val="28"/>
        </w:rPr>
        <w:t>y</w:t>
      </w:r>
      <w:r w:rsidRPr="006748B4">
        <w:rPr>
          <w:rFonts w:asciiTheme="minorHAnsi" w:hAnsiTheme="minorHAnsi" w:cstheme="minorHAnsi"/>
          <w:b/>
          <w:spacing w:val="-12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sz w:val="28"/>
          <w:szCs w:val="28"/>
        </w:rPr>
        <w:t>María:</w:t>
      </w:r>
    </w:p>
    <w:p w14:paraId="4EC7C655" w14:textId="77777777" w:rsidR="002B6F68" w:rsidRPr="006748B4" w:rsidRDefault="002B6F68">
      <w:pPr>
        <w:pStyle w:val="Textoindependiente"/>
        <w:spacing w:before="4"/>
        <w:rPr>
          <w:rFonts w:asciiTheme="minorHAnsi" w:hAnsiTheme="minorHAnsi" w:cstheme="minorHAnsi"/>
          <w:b/>
          <w:sz w:val="28"/>
          <w:szCs w:val="28"/>
        </w:rPr>
      </w:pPr>
    </w:p>
    <w:p w14:paraId="6110949A" w14:textId="09C05A79" w:rsidR="002B6F68" w:rsidRPr="006748B4" w:rsidRDefault="00000000">
      <w:pPr>
        <w:pStyle w:val="Textoindependiente"/>
        <w:ind w:left="100" w:right="109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Iluminados por el Espíritu Santo invocado y la convicción de la presencia de Cristo Resucitado que nos inspira, iniciamos el Segundo Plenario Nacional</w:t>
      </w:r>
      <w:r w:rsidR="00F531DC">
        <w:rPr>
          <w:rFonts w:asciiTheme="minorHAnsi" w:hAnsiTheme="minorHAnsi" w:cstheme="minorHAnsi"/>
          <w:sz w:val="28"/>
          <w:szCs w:val="28"/>
        </w:rPr>
        <w:t xml:space="preserve"> del MCC de la Rep</w:t>
      </w:r>
      <w:r w:rsidR="008C1D11">
        <w:rPr>
          <w:rFonts w:asciiTheme="minorHAnsi" w:hAnsiTheme="minorHAnsi" w:cstheme="minorHAnsi"/>
          <w:sz w:val="28"/>
          <w:szCs w:val="28"/>
        </w:rPr>
        <w:t>ú</w:t>
      </w:r>
      <w:r w:rsidR="00F531DC">
        <w:rPr>
          <w:rFonts w:asciiTheme="minorHAnsi" w:hAnsiTheme="minorHAnsi" w:cstheme="minorHAnsi"/>
          <w:sz w:val="28"/>
          <w:szCs w:val="28"/>
        </w:rPr>
        <w:t>b</w:t>
      </w:r>
      <w:r w:rsidR="008C1D11">
        <w:rPr>
          <w:rFonts w:asciiTheme="minorHAnsi" w:hAnsiTheme="minorHAnsi" w:cstheme="minorHAnsi"/>
          <w:sz w:val="28"/>
          <w:szCs w:val="28"/>
        </w:rPr>
        <w:t>l</w:t>
      </w:r>
      <w:r w:rsidR="00F531DC">
        <w:rPr>
          <w:rFonts w:asciiTheme="minorHAnsi" w:hAnsiTheme="minorHAnsi" w:cstheme="minorHAnsi"/>
          <w:sz w:val="28"/>
          <w:szCs w:val="28"/>
        </w:rPr>
        <w:t>ica Argentina</w:t>
      </w:r>
      <w:r w:rsidRPr="006748B4">
        <w:rPr>
          <w:rFonts w:asciiTheme="minorHAnsi" w:hAnsiTheme="minorHAnsi" w:cstheme="minorHAnsi"/>
          <w:sz w:val="28"/>
          <w:szCs w:val="28"/>
        </w:rPr>
        <w:t xml:space="preserve"> en</w:t>
      </w:r>
      <w:r w:rsidR="004616FD" w:rsidRPr="006748B4">
        <w:rPr>
          <w:rFonts w:asciiTheme="minorHAnsi" w:hAnsiTheme="minorHAnsi" w:cstheme="minorHAnsi"/>
          <w:sz w:val="28"/>
          <w:szCs w:val="28"/>
        </w:rPr>
        <w:t xml:space="preserve"> la</w:t>
      </w:r>
      <w:r w:rsidRPr="006748B4">
        <w:rPr>
          <w:rFonts w:asciiTheme="minorHAnsi" w:hAnsiTheme="minorHAnsi" w:cstheme="minorHAnsi"/>
          <w:sz w:val="28"/>
          <w:szCs w:val="28"/>
        </w:rPr>
        <w:t xml:space="preserve"> Diócesis </w:t>
      </w:r>
      <w:r w:rsidR="004D71E8" w:rsidRPr="006748B4">
        <w:rPr>
          <w:rFonts w:asciiTheme="minorHAnsi" w:hAnsiTheme="minorHAnsi" w:cstheme="minorHAnsi"/>
          <w:sz w:val="28"/>
          <w:szCs w:val="28"/>
        </w:rPr>
        <w:t>de</w:t>
      </w:r>
      <w:r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="008C1D11">
        <w:rPr>
          <w:rFonts w:asciiTheme="minorHAnsi" w:hAnsiTheme="minorHAnsi" w:cstheme="minorHAnsi"/>
          <w:sz w:val="28"/>
          <w:szCs w:val="28"/>
        </w:rPr>
        <w:t>Mendoza</w:t>
      </w:r>
      <w:r w:rsidRPr="006748B4">
        <w:rPr>
          <w:rFonts w:asciiTheme="minorHAnsi" w:hAnsiTheme="minorHAnsi" w:cstheme="minorHAnsi"/>
          <w:sz w:val="28"/>
          <w:szCs w:val="28"/>
        </w:rPr>
        <w:t>.</w:t>
      </w:r>
    </w:p>
    <w:p w14:paraId="2D604A2A" w14:textId="2651EE74" w:rsidR="002B6F68" w:rsidRPr="006748B4" w:rsidRDefault="00000000">
      <w:pPr>
        <w:pStyle w:val="Textoindependiente"/>
        <w:spacing w:before="1"/>
        <w:ind w:left="100" w:right="112" w:firstLine="708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En</w:t>
      </w:r>
      <w:r w:rsidR="004D71E8" w:rsidRPr="006748B4">
        <w:rPr>
          <w:rFonts w:asciiTheme="minorHAnsi" w:hAnsiTheme="minorHAnsi" w:cstheme="minorHAnsi"/>
          <w:sz w:val="28"/>
          <w:szCs w:val="28"/>
        </w:rPr>
        <w:t xml:space="preserve"> la</w:t>
      </w:r>
      <w:r w:rsidRPr="006748B4">
        <w:rPr>
          <w:rFonts w:asciiTheme="minorHAnsi" w:hAnsiTheme="minorHAnsi" w:cstheme="minorHAnsi"/>
          <w:sz w:val="28"/>
          <w:szCs w:val="28"/>
        </w:rPr>
        <w:t xml:space="preserve"> casa de retiro</w:t>
      </w:r>
      <w:r w:rsidR="008C1D11">
        <w:rPr>
          <w:rFonts w:asciiTheme="minorHAnsi" w:hAnsiTheme="minorHAnsi" w:cstheme="minorHAnsi"/>
          <w:sz w:val="28"/>
          <w:szCs w:val="28"/>
        </w:rPr>
        <w:t>s “Nuestra Señora del Tránsito”</w:t>
      </w:r>
      <w:r w:rsidRPr="006748B4">
        <w:rPr>
          <w:rFonts w:asciiTheme="minorHAnsi" w:hAnsiTheme="minorHAnsi" w:cstheme="minorHAnsi"/>
          <w:sz w:val="28"/>
          <w:szCs w:val="28"/>
        </w:rPr>
        <w:t xml:space="preserve">, ubicada en la </w:t>
      </w:r>
      <w:r w:rsidR="008C1D11">
        <w:rPr>
          <w:rFonts w:asciiTheme="minorHAnsi" w:hAnsiTheme="minorHAnsi" w:cstheme="minorHAnsi"/>
          <w:sz w:val="28"/>
          <w:szCs w:val="28"/>
        </w:rPr>
        <w:t xml:space="preserve">localidad de </w:t>
      </w:r>
      <w:proofErr w:type="spellStart"/>
      <w:r w:rsidR="008C1D11">
        <w:rPr>
          <w:rFonts w:asciiTheme="minorHAnsi" w:hAnsiTheme="minorHAnsi" w:cstheme="minorHAnsi"/>
          <w:sz w:val="28"/>
          <w:szCs w:val="28"/>
        </w:rPr>
        <w:t>Lunlunta</w:t>
      </w:r>
      <w:proofErr w:type="spellEnd"/>
      <w:r w:rsidR="008C1D11">
        <w:rPr>
          <w:rFonts w:asciiTheme="minorHAnsi" w:hAnsiTheme="minorHAnsi" w:cstheme="minorHAnsi"/>
          <w:sz w:val="28"/>
          <w:szCs w:val="28"/>
        </w:rPr>
        <w:t>, departamento de Maipú</w:t>
      </w:r>
      <w:r w:rsidRPr="006748B4">
        <w:rPr>
          <w:rFonts w:asciiTheme="minorHAnsi" w:hAnsiTheme="minorHAnsi" w:cstheme="minorHAnsi"/>
          <w:sz w:val="28"/>
          <w:szCs w:val="28"/>
        </w:rPr>
        <w:t xml:space="preserve"> de </w:t>
      </w:r>
      <w:r w:rsidR="008C1D11">
        <w:rPr>
          <w:rFonts w:asciiTheme="minorHAnsi" w:hAnsiTheme="minorHAnsi" w:cstheme="minorHAnsi"/>
          <w:sz w:val="28"/>
          <w:szCs w:val="28"/>
        </w:rPr>
        <w:t>Mendoza</w:t>
      </w:r>
      <w:r w:rsidRPr="006748B4">
        <w:rPr>
          <w:rFonts w:asciiTheme="minorHAnsi" w:hAnsiTheme="minorHAnsi" w:cstheme="minorHAnsi"/>
          <w:sz w:val="28"/>
          <w:szCs w:val="28"/>
        </w:rPr>
        <w:t xml:space="preserve"> y de acuerdo con la convocatoria oportunamente realizada, tuvo lugar el Segundo Plenario del Secretariado Nacional del</w:t>
      </w:r>
      <w:r w:rsidRPr="006748B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MCC</w:t>
      </w:r>
      <w:r w:rsidRPr="006748B4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de</w:t>
      </w:r>
      <w:r w:rsidRPr="006748B4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la</w:t>
      </w:r>
      <w:r w:rsidRPr="006748B4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República</w:t>
      </w:r>
      <w:r w:rsidRPr="006748B4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Argentina,</w:t>
      </w:r>
      <w:r w:rsidRPr="006748B4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entre</w:t>
      </w:r>
      <w:r w:rsidRPr="006748B4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los</w:t>
      </w:r>
      <w:r w:rsidRPr="006748B4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días</w:t>
      </w:r>
      <w:r w:rsidRPr="006748B4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="008C1D11">
        <w:rPr>
          <w:rFonts w:asciiTheme="minorHAnsi" w:hAnsiTheme="minorHAnsi" w:cstheme="minorHAnsi"/>
          <w:sz w:val="28"/>
          <w:szCs w:val="28"/>
        </w:rPr>
        <w:t>7</w:t>
      </w:r>
      <w:r w:rsidRPr="006748B4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="008C1D11">
        <w:rPr>
          <w:rFonts w:asciiTheme="minorHAnsi" w:hAnsiTheme="minorHAnsi" w:cstheme="minorHAnsi"/>
          <w:sz w:val="28"/>
          <w:szCs w:val="28"/>
        </w:rPr>
        <w:t>al</w:t>
      </w:r>
      <w:r w:rsidRPr="006748B4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="008C1D11">
        <w:rPr>
          <w:rFonts w:asciiTheme="minorHAnsi" w:hAnsiTheme="minorHAnsi" w:cstheme="minorHAnsi"/>
          <w:sz w:val="28"/>
          <w:szCs w:val="28"/>
        </w:rPr>
        <w:t>9</w:t>
      </w:r>
      <w:r w:rsidRPr="006748B4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de</w:t>
      </w:r>
      <w:r w:rsidRPr="006748B4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noviembre</w:t>
      </w:r>
      <w:r w:rsidRPr="006748B4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del</w:t>
      </w:r>
      <w:r w:rsidRPr="006748B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 xml:space="preserve">corriente </w:t>
      </w:r>
      <w:r w:rsidRPr="006748B4">
        <w:rPr>
          <w:rFonts w:asciiTheme="minorHAnsi" w:hAnsiTheme="minorHAnsi" w:cstheme="minorHAnsi"/>
          <w:spacing w:val="-4"/>
          <w:sz w:val="28"/>
          <w:szCs w:val="28"/>
        </w:rPr>
        <w:t>año.</w:t>
      </w:r>
    </w:p>
    <w:p w14:paraId="6209FE2E" w14:textId="10655515" w:rsidR="002B6F68" w:rsidRPr="006748B4" w:rsidRDefault="00000000">
      <w:pPr>
        <w:pStyle w:val="Textoindependiente"/>
        <w:ind w:left="100" w:right="111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Estuvieron presentes</w:t>
      </w:r>
      <w:r w:rsidR="00F531DC">
        <w:rPr>
          <w:rFonts w:asciiTheme="minorHAnsi" w:hAnsiTheme="minorHAnsi" w:cstheme="minorHAnsi"/>
          <w:sz w:val="28"/>
          <w:szCs w:val="28"/>
        </w:rPr>
        <w:t xml:space="preserve"> </w:t>
      </w:r>
      <w:r w:rsidR="00C77AB2" w:rsidRPr="00B47EEB">
        <w:rPr>
          <w:rFonts w:asciiTheme="minorHAnsi" w:hAnsiTheme="minorHAnsi" w:cstheme="minorHAnsi"/>
          <w:sz w:val="28"/>
          <w:szCs w:val="28"/>
        </w:rPr>
        <w:t>8</w:t>
      </w:r>
      <w:r w:rsidR="009000B8" w:rsidRPr="00B47EEB">
        <w:rPr>
          <w:rFonts w:asciiTheme="minorHAnsi" w:hAnsiTheme="minorHAnsi" w:cstheme="minorHAnsi"/>
          <w:sz w:val="28"/>
          <w:szCs w:val="28"/>
        </w:rPr>
        <w:t>7</w:t>
      </w:r>
      <w:r w:rsidR="00F531DC" w:rsidRPr="00B47EEB">
        <w:rPr>
          <w:rFonts w:asciiTheme="minorHAnsi" w:hAnsiTheme="minorHAnsi" w:cstheme="minorHAnsi"/>
          <w:sz w:val="28"/>
          <w:szCs w:val="28"/>
        </w:rPr>
        <w:t xml:space="preserve"> cursillistas</w:t>
      </w:r>
      <w:r w:rsidRPr="006748B4">
        <w:rPr>
          <w:rFonts w:asciiTheme="minorHAnsi" w:hAnsiTheme="minorHAnsi" w:cstheme="minorHAnsi"/>
          <w:sz w:val="28"/>
          <w:szCs w:val="28"/>
        </w:rPr>
        <w:t xml:space="preserve"> representantes de </w:t>
      </w:r>
      <w:r w:rsidR="00C77AB2">
        <w:rPr>
          <w:rFonts w:asciiTheme="minorHAnsi" w:hAnsiTheme="minorHAnsi" w:cstheme="minorHAnsi"/>
          <w:sz w:val="28"/>
          <w:szCs w:val="28"/>
        </w:rPr>
        <w:t>35</w:t>
      </w:r>
      <w:r w:rsidR="00C444E4">
        <w:rPr>
          <w:rFonts w:asciiTheme="minorHAnsi" w:hAnsiTheme="minorHAnsi" w:cstheme="minorHAnsi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diócesis</w:t>
      </w:r>
      <w:r w:rsidR="00C444E4">
        <w:rPr>
          <w:rFonts w:asciiTheme="minorHAnsi" w:hAnsiTheme="minorHAnsi" w:cstheme="minorHAnsi"/>
          <w:sz w:val="28"/>
          <w:szCs w:val="28"/>
        </w:rPr>
        <w:t xml:space="preserve"> integrantes de 1</w:t>
      </w:r>
      <w:r w:rsidR="00C77AB2">
        <w:rPr>
          <w:rFonts w:asciiTheme="minorHAnsi" w:hAnsiTheme="minorHAnsi" w:cstheme="minorHAnsi"/>
          <w:sz w:val="28"/>
          <w:szCs w:val="28"/>
        </w:rPr>
        <w:t>7</w:t>
      </w:r>
      <w:r w:rsidR="00C444E4">
        <w:rPr>
          <w:rFonts w:asciiTheme="minorHAnsi" w:hAnsiTheme="minorHAnsi" w:cstheme="minorHAnsi"/>
          <w:sz w:val="28"/>
          <w:szCs w:val="28"/>
        </w:rPr>
        <w:t xml:space="preserve"> cabeceras de zonas, </w:t>
      </w:r>
      <w:r w:rsidRPr="006748B4">
        <w:rPr>
          <w:rFonts w:asciiTheme="minorHAnsi" w:hAnsiTheme="minorHAnsi" w:cstheme="minorHAnsi"/>
          <w:sz w:val="28"/>
          <w:szCs w:val="28"/>
        </w:rPr>
        <w:t>acompañados</w:t>
      </w:r>
      <w:r w:rsidRPr="006748B4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por</w:t>
      </w:r>
      <w:r w:rsidRPr="006748B4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B47EEB">
        <w:rPr>
          <w:rFonts w:asciiTheme="minorHAnsi" w:hAnsiTheme="minorHAnsi" w:cstheme="minorHAnsi"/>
          <w:sz w:val="28"/>
          <w:szCs w:val="28"/>
        </w:rPr>
        <w:t>los</w:t>
      </w:r>
      <w:r w:rsidRPr="00B47EEB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B47EEB">
        <w:rPr>
          <w:rFonts w:asciiTheme="minorHAnsi" w:hAnsiTheme="minorHAnsi" w:cstheme="minorHAnsi"/>
          <w:sz w:val="28"/>
          <w:szCs w:val="28"/>
        </w:rPr>
        <w:t>Asesores</w:t>
      </w:r>
      <w:r w:rsidRPr="00B47EEB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B47EEB">
        <w:rPr>
          <w:rFonts w:asciiTheme="minorHAnsi" w:hAnsiTheme="minorHAnsi" w:cstheme="minorHAnsi"/>
          <w:sz w:val="28"/>
          <w:szCs w:val="28"/>
        </w:rPr>
        <w:t>Espirituales</w:t>
      </w:r>
      <w:r w:rsidRPr="00B47EEB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B47EEB">
        <w:rPr>
          <w:rFonts w:asciiTheme="minorHAnsi" w:hAnsiTheme="minorHAnsi" w:cstheme="minorHAnsi"/>
          <w:sz w:val="28"/>
          <w:szCs w:val="28"/>
        </w:rPr>
        <w:t>del</w:t>
      </w:r>
      <w:r w:rsidRPr="00B47EEB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B47EEB">
        <w:rPr>
          <w:rFonts w:asciiTheme="minorHAnsi" w:hAnsiTheme="minorHAnsi" w:cstheme="minorHAnsi"/>
          <w:sz w:val="28"/>
          <w:szCs w:val="28"/>
        </w:rPr>
        <w:t>MCC</w:t>
      </w:r>
      <w:r w:rsidRPr="00B47EEB">
        <w:rPr>
          <w:rFonts w:asciiTheme="minorHAnsi" w:hAnsiTheme="minorHAnsi" w:cstheme="minorHAnsi"/>
          <w:spacing w:val="-16"/>
          <w:sz w:val="28"/>
          <w:szCs w:val="28"/>
        </w:rPr>
        <w:t xml:space="preserve"> </w:t>
      </w:r>
      <w:r w:rsidRPr="00B47EEB">
        <w:rPr>
          <w:rFonts w:asciiTheme="minorHAnsi" w:hAnsiTheme="minorHAnsi" w:cstheme="minorHAnsi"/>
          <w:sz w:val="28"/>
          <w:szCs w:val="28"/>
        </w:rPr>
        <w:t>de</w:t>
      </w:r>
      <w:r w:rsidRPr="00B47EEB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="00C77AB2" w:rsidRPr="00B47EEB">
        <w:rPr>
          <w:rFonts w:asciiTheme="minorHAnsi" w:hAnsiTheme="minorHAnsi" w:cstheme="minorHAnsi"/>
          <w:sz w:val="28"/>
          <w:szCs w:val="28"/>
        </w:rPr>
        <w:t xml:space="preserve">San Miguel, Zarate-Campana, </w:t>
      </w:r>
      <w:r w:rsidR="00151A1A" w:rsidRPr="00B47EEB">
        <w:rPr>
          <w:rFonts w:asciiTheme="minorHAnsi" w:hAnsiTheme="minorHAnsi" w:cstheme="minorHAnsi"/>
          <w:sz w:val="28"/>
          <w:szCs w:val="28"/>
        </w:rPr>
        <w:t xml:space="preserve">Rio Cuarto, Goya, </w:t>
      </w:r>
      <w:r w:rsidR="0082754F" w:rsidRPr="00B47EEB">
        <w:rPr>
          <w:rFonts w:asciiTheme="minorHAnsi" w:hAnsiTheme="minorHAnsi" w:cstheme="minorHAnsi"/>
          <w:sz w:val="28"/>
          <w:szCs w:val="28"/>
        </w:rPr>
        <w:t>L</w:t>
      </w:r>
      <w:r w:rsidR="00151A1A" w:rsidRPr="00B47EEB">
        <w:rPr>
          <w:rFonts w:asciiTheme="minorHAnsi" w:hAnsiTheme="minorHAnsi" w:cstheme="minorHAnsi"/>
          <w:sz w:val="28"/>
          <w:szCs w:val="28"/>
        </w:rPr>
        <w:t>a Rioja, Mendoza</w:t>
      </w:r>
      <w:r w:rsidR="002B1390"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 xml:space="preserve">y </w:t>
      </w:r>
      <w:r w:rsidR="002B1390" w:rsidRPr="006748B4">
        <w:rPr>
          <w:rFonts w:asciiTheme="minorHAnsi" w:hAnsiTheme="minorHAnsi" w:cstheme="minorHAnsi"/>
          <w:sz w:val="28"/>
          <w:szCs w:val="28"/>
        </w:rPr>
        <w:t>el padre</w:t>
      </w:r>
      <w:r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="00151A1A">
        <w:rPr>
          <w:rFonts w:asciiTheme="minorHAnsi" w:hAnsiTheme="minorHAnsi" w:cstheme="minorHAnsi"/>
          <w:sz w:val="28"/>
          <w:szCs w:val="28"/>
        </w:rPr>
        <w:t>Pablo</w:t>
      </w:r>
      <w:r w:rsidR="00BA3B55"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="00151A1A">
        <w:rPr>
          <w:rFonts w:asciiTheme="minorHAnsi" w:hAnsiTheme="minorHAnsi" w:cstheme="minorHAnsi"/>
          <w:sz w:val="28"/>
          <w:szCs w:val="28"/>
        </w:rPr>
        <w:t>López</w:t>
      </w:r>
      <w:r w:rsidR="002B1390" w:rsidRPr="006748B4">
        <w:rPr>
          <w:rFonts w:asciiTheme="minorHAnsi" w:hAnsiTheme="minorHAnsi" w:cstheme="minorHAnsi"/>
          <w:sz w:val="28"/>
          <w:szCs w:val="28"/>
        </w:rPr>
        <w:t xml:space="preserve"> y el diacono Corazza Danilo</w:t>
      </w:r>
      <w:r w:rsidR="00BA3B55"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Asesor</w:t>
      </w:r>
      <w:r w:rsidR="00BA3B55" w:rsidRPr="006748B4">
        <w:rPr>
          <w:rFonts w:asciiTheme="minorHAnsi" w:hAnsiTheme="minorHAnsi" w:cstheme="minorHAnsi"/>
          <w:sz w:val="28"/>
          <w:szCs w:val="28"/>
        </w:rPr>
        <w:t>es</w:t>
      </w:r>
      <w:r w:rsidRPr="006748B4">
        <w:rPr>
          <w:rFonts w:asciiTheme="minorHAnsi" w:hAnsiTheme="minorHAnsi" w:cstheme="minorHAnsi"/>
          <w:sz w:val="28"/>
          <w:szCs w:val="28"/>
        </w:rPr>
        <w:t xml:space="preserve"> de Mesa Directiva Nacional.</w:t>
      </w:r>
    </w:p>
    <w:p w14:paraId="34690B25" w14:textId="07DFF023" w:rsidR="002B6F68" w:rsidRDefault="00000000">
      <w:pPr>
        <w:pStyle w:val="Textoindependiente"/>
        <w:ind w:left="100" w:right="113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A las 1</w:t>
      </w:r>
      <w:r w:rsidR="00D1489B" w:rsidRPr="006748B4">
        <w:rPr>
          <w:rFonts w:asciiTheme="minorHAnsi" w:hAnsiTheme="minorHAnsi" w:cstheme="minorHAnsi"/>
          <w:sz w:val="28"/>
          <w:szCs w:val="28"/>
        </w:rPr>
        <w:t>9</w:t>
      </w:r>
      <w:r w:rsidRPr="006748B4">
        <w:rPr>
          <w:rFonts w:asciiTheme="minorHAnsi" w:hAnsiTheme="minorHAnsi" w:cstheme="minorHAnsi"/>
          <w:sz w:val="28"/>
          <w:szCs w:val="28"/>
        </w:rPr>
        <w:t>hs. del d</w:t>
      </w:r>
      <w:r w:rsidR="0011142B" w:rsidRPr="006748B4">
        <w:rPr>
          <w:rFonts w:asciiTheme="minorHAnsi" w:hAnsiTheme="minorHAnsi" w:cstheme="minorHAnsi"/>
          <w:sz w:val="28"/>
          <w:szCs w:val="28"/>
        </w:rPr>
        <w:t>í</w:t>
      </w:r>
      <w:r w:rsidRPr="006748B4">
        <w:rPr>
          <w:rFonts w:asciiTheme="minorHAnsi" w:hAnsiTheme="minorHAnsi" w:cstheme="minorHAnsi"/>
          <w:sz w:val="28"/>
          <w:szCs w:val="28"/>
        </w:rPr>
        <w:t>a</w:t>
      </w:r>
      <w:r w:rsidR="0011142B"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 xml:space="preserve">viernes </w:t>
      </w:r>
      <w:r w:rsidR="00151A1A">
        <w:rPr>
          <w:rFonts w:asciiTheme="minorHAnsi" w:hAnsiTheme="minorHAnsi" w:cstheme="minorHAnsi"/>
          <w:sz w:val="28"/>
          <w:szCs w:val="28"/>
        </w:rPr>
        <w:t>7</w:t>
      </w:r>
      <w:r w:rsidRPr="006748B4">
        <w:rPr>
          <w:rFonts w:asciiTheme="minorHAnsi" w:hAnsiTheme="minorHAnsi" w:cstheme="minorHAnsi"/>
          <w:sz w:val="28"/>
          <w:szCs w:val="28"/>
        </w:rPr>
        <w:t xml:space="preserve">, congregados en torno al altar celebramos la Eucaristía presidida por el P. </w:t>
      </w:r>
      <w:r w:rsidR="00151A1A">
        <w:rPr>
          <w:rFonts w:asciiTheme="minorHAnsi" w:hAnsiTheme="minorHAnsi" w:cstheme="minorHAnsi"/>
          <w:sz w:val="28"/>
          <w:szCs w:val="28"/>
        </w:rPr>
        <w:t>Pablo Lopez</w:t>
      </w:r>
      <w:r w:rsidRPr="006748B4">
        <w:rPr>
          <w:rFonts w:asciiTheme="minorHAnsi" w:hAnsiTheme="minorHAnsi" w:cstheme="minorHAnsi"/>
          <w:sz w:val="28"/>
          <w:szCs w:val="28"/>
        </w:rPr>
        <w:t xml:space="preserve"> y concelebrada con los sacerdotes </w:t>
      </w:r>
      <w:r w:rsidR="00FC26A0">
        <w:rPr>
          <w:rFonts w:asciiTheme="minorHAnsi" w:hAnsiTheme="minorHAnsi" w:cstheme="minorHAnsi"/>
          <w:sz w:val="28"/>
          <w:szCs w:val="28"/>
        </w:rPr>
        <w:t xml:space="preserve">y diáconos </w:t>
      </w:r>
      <w:r w:rsidRPr="006748B4">
        <w:rPr>
          <w:rFonts w:asciiTheme="minorHAnsi" w:hAnsiTheme="minorHAnsi" w:cstheme="minorHAnsi"/>
          <w:sz w:val="28"/>
          <w:szCs w:val="28"/>
        </w:rPr>
        <w:t>presentes; dando</w:t>
      </w:r>
      <w:r w:rsidRPr="006748B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gracias a</w:t>
      </w:r>
      <w:r w:rsidRPr="006748B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Dios por el</w:t>
      </w:r>
      <w:r w:rsidRPr="006748B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nuevo</w:t>
      </w:r>
      <w:r w:rsidRPr="006748B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encuentro, por los anfitriones, por todo el</w:t>
      </w:r>
      <w:r w:rsidRPr="006748B4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MCC</w:t>
      </w:r>
      <w:r w:rsidR="00122DFE" w:rsidRPr="006748B4">
        <w:rPr>
          <w:rFonts w:asciiTheme="minorHAnsi" w:hAnsiTheme="minorHAnsi" w:cstheme="minorHAnsi"/>
          <w:sz w:val="28"/>
          <w:szCs w:val="28"/>
        </w:rPr>
        <w:t>, por la Mesa Directiva Nacional</w:t>
      </w:r>
      <w:r w:rsidRPr="006748B4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y</w:t>
      </w:r>
      <w:r w:rsidRPr="006748B4">
        <w:rPr>
          <w:rFonts w:asciiTheme="minorHAnsi" w:hAnsiTheme="minorHAnsi" w:cstheme="minorHAnsi"/>
          <w:spacing w:val="-17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por</w:t>
      </w:r>
      <w:r w:rsidRPr="006748B4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la</w:t>
      </w:r>
      <w:r w:rsidRPr="006748B4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Iglesia</w:t>
      </w:r>
      <w:r w:rsidRPr="006748B4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en</w:t>
      </w:r>
      <w:r w:rsidRPr="006748B4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general</w:t>
      </w:r>
      <w:r w:rsidRPr="006748B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e</w:t>
      </w:r>
      <w:r w:rsidRPr="006748B4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invocamos</w:t>
      </w:r>
      <w:r w:rsidRPr="006748B4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a</w:t>
      </w:r>
      <w:r w:rsidRPr="006748B4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nuestro</w:t>
      </w:r>
      <w:r w:rsidRPr="006748B4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="00FC26A0">
        <w:rPr>
          <w:rFonts w:asciiTheme="minorHAnsi" w:hAnsiTheme="minorHAnsi" w:cstheme="minorHAnsi"/>
          <w:sz w:val="28"/>
          <w:szCs w:val="28"/>
        </w:rPr>
        <w:t>P</w:t>
      </w:r>
      <w:r w:rsidRPr="006748B4">
        <w:rPr>
          <w:rFonts w:asciiTheme="minorHAnsi" w:hAnsiTheme="minorHAnsi" w:cstheme="minorHAnsi"/>
          <w:sz w:val="28"/>
          <w:szCs w:val="28"/>
        </w:rPr>
        <w:t>adre</w:t>
      </w:r>
      <w:r w:rsidRPr="006748B4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del</w:t>
      </w:r>
      <w:r w:rsidRPr="006748B4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cielo</w:t>
      </w:r>
      <w:r w:rsidRPr="006748B4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para</w:t>
      </w:r>
      <w:r w:rsidRPr="006748B4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que</w:t>
      </w:r>
      <w:r w:rsidRPr="006748B4">
        <w:rPr>
          <w:rFonts w:asciiTheme="minorHAnsi" w:hAnsiTheme="minorHAnsi" w:cstheme="minorHAnsi"/>
          <w:spacing w:val="-15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siga derramando su Gracia sobre nosotros con el fin de que el trabajo y la reflexión de estos días sea realizada conforme a sus designios.</w:t>
      </w:r>
    </w:p>
    <w:p w14:paraId="353C568F" w14:textId="12DEB5A3" w:rsidR="002604E0" w:rsidRDefault="00151A1A">
      <w:pPr>
        <w:pStyle w:val="Textoindependiente"/>
        <w:ind w:left="100" w:right="109"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</w:t>
      </w:r>
      <w:r w:rsidRPr="006748B4">
        <w:rPr>
          <w:rFonts w:asciiTheme="minorHAnsi" w:hAnsiTheme="minorHAnsi" w:cstheme="minorHAnsi"/>
          <w:sz w:val="28"/>
          <w:szCs w:val="28"/>
        </w:rPr>
        <w:t xml:space="preserve"> presidente de la diócesis anfitriona </w:t>
      </w:r>
      <w:r>
        <w:rPr>
          <w:rFonts w:asciiTheme="minorHAnsi" w:hAnsiTheme="minorHAnsi" w:cstheme="minorHAnsi"/>
          <w:sz w:val="28"/>
          <w:szCs w:val="28"/>
        </w:rPr>
        <w:t xml:space="preserve">María Rita </w:t>
      </w:r>
      <w:proofErr w:type="spellStart"/>
      <w:r>
        <w:rPr>
          <w:rFonts w:asciiTheme="minorHAnsi" w:hAnsiTheme="minorHAnsi" w:cstheme="minorHAnsi"/>
          <w:sz w:val="28"/>
          <w:szCs w:val="28"/>
        </w:rPr>
        <w:t>Bioise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>
        <w:rPr>
          <w:rFonts w:asciiTheme="minorHAnsi" w:hAnsiTheme="minorHAnsi" w:cstheme="minorHAnsi"/>
          <w:sz w:val="28"/>
          <w:szCs w:val="28"/>
        </w:rPr>
        <w:t>Juarez</w:t>
      </w:r>
      <w:proofErr w:type="spellEnd"/>
      <w:r w:rsidRPr="006748B4">
        <w:rPr>
          <w:rFonts w:asciiTheme="minorHAnsi" w:hAnsiTheme="minorHAnsi" w:cstheme="minorHAnsi"/>
          <w:sz w:val="28"/>
          <w:szCs w:val="28"/>
        </w:rPr>
        <w:t>, dio una emotiva bienvenida</w:t>
      </w:r>
      <w:r w:rsidR="00C670BF" w:rsidRPr="006748B4">
        <w:rPr>
          <w:rFonts w:asciiTheme="minorHAnsi" w:hAnsiTheme="minorHAnsi" w:cstheme="minorHAnsi"/>
          <w:sz w:val="28"/>
          <w:szCs w:val="28"/>
        </w:rPr>
        <w:t xml:space="preserve"> a todos los asistentes al plenario, poniéndose al servicio de cada uno de los que </w:t>
      </w:r>
      <w:proofErr w:type="gramStart"/>
      <w:r w:rsidR="00C670BF" w:rsidRPr="006748B4">
        <w:rPr>
          <w:rFonts w:asciiTheme="minorHAnsi" w:hAnsiTheme="minorHAnsi" w:cstheme="minorHAnsi"/>
          <w:sz w:val="28"/>
          <w:szCs w:val="28"/>
        </w:rPr>
        <w:t>particip</w:t>
      </w:r>
      <w:r w:rsidR="00E43F72">
        <w:rPr>
          <w:rFonts w:asciiTheme="minorHAnsi" w:hAnsiTheme="minorHAnsi" w:cstheme="minorHAnsi"/>
          <w:sz w:val="28"/>
          <w:szCs w:val="28"/>
        </w:rPr>
        <w:t>a</w:t>
      </w:r>
      <w:r w:rsidR="00C670BF" w:rsidRPr="006748B4">
        <w:rPr>
          <w:rFonts w:asciiTheme="minorHAnsi" w:hAnsiTheme="minorHAnsi" w:cstheme="minorHAnsi"/>
          <w:sz w:val="28"/>
          <w:szCs w:val="28"/>
        </w:rPr>
        <w:t>mos</w:t>
      </w:r>
      <w:proofErr w:type="gramEnd"/>
      <w:r w:rsidR="00C670BF" w:rsidRPr="006748B4">
        <w:rPr>
          <w:rFonts w:asciiTheme="minorHAnsi" w:hAnsiTheme="minorHAnsi" w:cstheme="minorHAnsi"/>
          <w:sz w:val="28"/>
          <w:szCs w:val="28"/>
        </w:rPr>
        <w:t xml:space="preserve"> del</w:t>
      </w:r>
      <w:r w:rsidR="00365E79" w:rsidRPr="006748B4">
        <w:rPr>
          <w:rFonts w:asciiTheme="minorHAnsi" w:hAnsiTheme="minorHAnsi" w:cstheme="minorHAnsi"/>
          <w:sz w:val="28"/>
          <w:szCs w:val="28"/>
        </w:rPr>
        <w:t xml:space="preserve"> encuentro</w:t>
      </w:r>
      <w:r w:rsidR="00C670BF" w:rsidRPr="006748B4">
        <w:rPr>
          <w:rFonts w:asciiTheme="minorHAnsi" w:hAnsiTheme="minorHAnsi" w:cstheme="minorHAnsi"/>
          <w:sz w:val="28"/>
          <w:szCs w:val="28"/>
        </w:rPr>
        <w:t>.</w:t>
      </w:r>
    </w:p>
    <w:p w14:paraId="2153CAE3" w14:textId="1DDB172C" w:rsidR="00E43F72" w:rsidRPr="006748B4" w:rsidRDefault="00E3383A">
      <w:pPr>
        <w:pStyle w:val="Textoindependiente"/>
        <w:ind w:left="100" w:right="109"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Por su parte e</w:t>
      </w:r>
      <w:r w:rsidR="00151A1A">
        <w:rPr>
          <w:rFonts w:asciiTheme="minorHAnsi" w:hAnsiTheme="minorHAnsi" w:cstheme="minorHAnsi"/>
          <w:sz w:val="28"/>
          <w:szCs w:val="28"/>
        </w:rPr>
        <w:t>l presidente de la Mesa Nacional, Eduardo Lahera</w:t>
      </w:r>
      <w:r>
        <w:rPr>
          <w:rFonts w:asciiTheme="minorHAnsi" w:hAnsiTheme="minorHAnsi" w:cstheme="minorHAnsi"/>
          <w:sz w:val="28"/>
          <w:szCs w:val="28"/>
        </w:rPr>
        <w:t xml:space="preserve">, manifestó su alegría al ver presentes a tantas diocesis que no participaban </w:t>
      </w:r>
      <w:r w:rsidR="00CF4E21">
        <w:rPr>
          <w:rFonts w:asciiTheme="minorHAnsi" w:hAnsiTheme="minorHAnsi" w:cstheme="minorHAnsi"/>
          <w:sz w:val="28"/>
          <w:szCs w:val="28"/>
        </w:rPr>
        <w:t>de los</w:t>
      </w:r>
      <w:r>
        <w:rPr>
          <w:rFonts w:asciiTheme="minorHAnsi" w:hAnsiTheme="minorHAnsi" w:cstheme="minorHAnsi"/>
          <w:sz w:val="28"/>
          <w:szCs w:val="28"/>
        </w:rPr>
        <w:t xml:space="preserve"> plenarios dándoles la bienvenida</w:t>
      </w:r>
      <w:r w:rsidR="00CF4E21">
        <w:rPr>
          <w:rFonts w:asciiTheme="minorHAnsi" w:hAnsiTheme="minorHAnsi" w:cstheme="minorHAnsi"/>
          <w:sz w:val="28"/>
          <w:szCs w:val="28"/>
        </w:rPr>
        <w:t xml:space="preserve"> a todos. </w:t>
      </w:r>
    </w:p>
    <w:p w14:paraId="476A1C50" w14:textId="46FA660E" w:rsidR="00C178BD" w:rsidRPr="006748B4" w:rsidRDefault="00C178BD">
      <w:pPr>
        <w:pStyle w:val="Textoindependiente"/>
        <w:ind w:left="100" w:right="109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Posteriormente se hace la apertura del plenario</w:t>
      </w:r>
      <w:r w:rsidR="00CF4E21">
        <w:rPr>
          <w:rFonts w:asciiTheme="minorHAnsi" w:hAnsiTheme="minorHAnsi" w:cstheme="minorHAnsi"/>
          <w:sz w:val="28"/>
          <w:szCs w:val="28"/>
        </w:rPr>
        <w:t xml:space="preserve"> del secretariado nacional</w:t>
      </w:r>
      <w:r w:rsidR="00FC26A0">
        <w:rPr>
          <w:rFonts w:asciiTheme="minorHAnsi" w:hAnsiTheme="minorHAnsi" w:cstheme="minorHAnsi"/>
          <w:sz w:val="28"/>
          <w:szCs w:val="28"/>
        </w:rPr>
        <w:t>.</w:t>
      </w:r>
    </w:p>
    <w:p w14:paraId="0C38E5DA" w14:textId="77777777" w:rsidR="004616FD" w:rsidRDefault="004616FD" w:rsidP="004616FD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</w:p>
    <w:p w14:paraId="10332DC1" w14:textId="77777777" w:rsidR="00485D1C" w:rsidRDefault="00485D1C" w:rsidP="004616FD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</w:p>
    <w:p w14:paraId="3A016D81" w14:textId="77777777" w:rsidR="00485D1C" w:rsidRPr="006748B4" w:rsidRDefault="00485D1C" w:rsidP="004616FD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</w:p>
    <w:p w14:paraId="375E2E8C" w14:textId="1D7BDED7" w:rsidR="007C464F" w:rsidRDefault="004616FD" w:rsidP="004616FD">
      <w:pPr>
        <w:pStyle w:val="Textoindependiente"/>
        <w:ind w:right="109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748B4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PLENARIO DEL SECRETARIADO NACIONAL</w:t>
      </w:r>
    </w:p>
    <w:p w14:paraId="594912AF" w14:textId="77777777" w:rsidR="0034408B" w:rsidRPr="00A72F08" w:rsidRDefault="0034408B" w:rsidP="0034408B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A72F08">
        <w:rPr>
          <w:rFonts w:asciiTheme="minorHAnsi" w:hAnsiTheme="minorHAnsi" w:cstheme="minorHAnsi"/>
          <w:sz w:val="28"/>
          <w:szCs w:val="28"/>
        </w:rPr>
        <w:t>Se deja constancia que a este momento del plenario se encuentran presentes 31</w:t>
      </w:r>
      <w:r>
        <w:rPr>
          <w:rFonts w:asciiTheme="minorHAnsi" w:hAnsiTheme="minorHAnsi" w:cstheme="minorHAnsi"/>
          <w:sz w:val="28"/>
          <w:szCs w:val="28"/>
        </w:rPr>
        <w:t xml:space="preserve"> representantes de secretariados </w:t>
      </w:r>
      <w:r w:rsidRPr="00A72F08">
        <w:rPr>
          <w:rFonts w:asciiTheme="minorHAnsi" w:hAnsiTheme="minorHAnsi" w:cstheme="minorHAnsi"/>
          <w:sz w:val="28"/>
          <w:szCs w:val="28"/>
        </w:rPr>
        <w:t>dioces</w:t>
      </w:r>
      <w:r>
        <w:rPr>
          <w:rFonts w:asciiTheme="minorHAnsi" w:hAnsiTheme="minorHAnsi" w:cstheme="minorHAnsi"/>
          <w:sz w:val="28"/>
          <w:szCs w:val="28"/>
        </w:rPr>
        <w:t>anos</w:t>
      </w:r>
      <w:r w:rsidRPr="00A72F08">
        <w:rPr>
          <w:rFonts w:asciiTheme="minorHAnsi" w:hAnsiTheme="minorHAnsi" w:cstheme="minorHAnsi"/>
          <w:sz w:val="28"/>
          <w:szCs w:val="28"/>
        </w:rPr>
        <w:t>.</w:t>
      </w:r>
    </w:p>
    <w:p w14:paraId="70436963" w14:textId="7B7D20A8" w:rsidR="002B6F68" w:rsidRPr="006748B4" w:rsidRDefault="002B6F68" w:rsidP="00D50385">
      <w:pPr>
        <w:tabs>
          <w:tab w:val="left" w:pos="821"/>
        </w:tabs>
        <w:spacing w:before="12" w:line="235" w:lineRule="auto"/>
        <w:ind w:right="113"/>
        <w:jc w:val="both"/>
        <w:rPr>
          <w:rFonts w:asciiTheme="minorHAnsi" w:hAnsiTheme="minorHAnsi" w:cstheme="minorHAnsi"/>
          <w:sz w:val="28"/>
          <w:szCs w:val="28"/>
        </w:rPr>
      </w:pPr>
    </w:p>
    <w:p w14:paraId="78C4D63B" w14:textId="71B1D29E" w:rsidR="00FC26A0" w:rsidRDefault="00104612" w:rsidP="00FC26A0">
      <w:pPr>
        <w:pStyle w:val="Ttulo1"/>
        <w:tabs>
          <w:tab w:val="left" w:pos="299"/>
        </w:tabs>
        <w:spacing w:before="1"/>
        <w:rPr>
          <w:rFonts w:asciiTheme="minorHAnsi" w:hAnsiTheme="minorHAnsi" w:cstheme="minorHAnsi"/>
          <w:b w:val="0"/>
          <w:bCs w:val="0"/>
          <w:spacing w:val="-7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1</w:t>
      </w:r>
      <w:r w:rsidR="00D50385" w:rsidRPr="006748B4">
        <w:rPr>
          <w:rFonts w:asciiTheme="minorHAnsi" w:hAnsiTheme="minorHAnsi" w:cstheme="minorHAnsi"/>
          <w:sz w:val="28"/>
          <w:szCs w:val="28"/>
        </w:rPr>
        <w:t xml:space="preserve"> -</w:t>
      </w:r>
      <w:r w:rsidR="00D50385" w:rsidRPr="006748B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FC26A0" w:rsidRPr="006748B4">
        <w:rPr>
          <w:rFonts w:asciiTheme="minorHAnsi" w:hAnsiTheme="minorHAnsi" w:cstheme="minorHAnsi"/>
          <w:sz w:val="28"/>
          <w:szCs w:val="28"/>
        </w:rPr>
        <w:t>Informe</w:t>
      </w:r>
      <w:r w:rsidR="00FC26A0" w:rsidRPr="006748B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FC26A0" w:rsidRPr="006748B4">
        <w:rPr>
          <w:rFonts w:asciiTheme="minorHAnsi" w:hAnsiTheme="minorHAnsi" w:cstheme="minorHAnsi"/>
          <w:spacing w:val="-2"/>
          <w:sz w:val="28"/>
          <w:szCs w:val="28"/>
        </w:rPr>
        <w:t>Económico Mesa Directiva Naciona</w:t>
      </w:r>
      <w:r w:rsidR="00FC26A0">
        <w:rPr>
          <w:rFonts w:asciiTheme="minorHAnsi" w:hAnsiTheme="minorHAnsi" w:cstheme="minorHAnsi"/>
          <w:spacing w:val="-2"/>
          <w:sz w:val="28"/>
          <w:szCs w:val="28"/>
        </w:rPr>
        <w:t>l:</w:t>
      </w:r>
      <w:r w:rsidRPr="006748B4">
        <w:rPr>
          <w:rFonts w:asciiTheme="minorHAnsi" w:hAnsiTheme="minorHAnsi" w:cstheme="minorHAnsi"/>
          <w:spacing w:val="-2"/>
          <w:sz w:val="28"/>
          <w:szCs w:val="28"/>
        </w:rPr>
        <w:t xml:space="preserve"> periodo 1° abril 202</w:t>
      </w:r>
      <w:r w:rsidR="00CF4E21">
        <w:rPr>
          <w:rFonts w:asciiTheme="minorHAnsi" w:hAnsiTheme="minorHAnsi" w:cstheme="minorHAnsi"/>
          <w:spacing w:val="-2"/>
          <w:sz w:val="28"/>
          <w:szCs w:val="28"/>
        </w:rPr>
        <w:t>5</w:t>
      </w:r>
      <w:r w:rsidRPr="006748B4">
        <w:rPr>
          <w:rFonts w:asciiTheme="minorHAnsi" w:hAnsiTheme="minorHAnsi" w:cstheme="minorHAnsi"/>
          <w:spacing w:val="-2"/>
          <w:sz w:val="28"/>
          <w:szCs w:val="28"/>
        </w:rPr>
        <w:t xml:space="preserve"> al 3</w:t>
      </w:r>
      <w:r w:rsidR="00CF4E21">
        <w:rPr>
          <w:rFonts w:asciiTheme="minorHAnsi" w:hAnsiTheme="minorHAnsi" w:cstheme="minorHAnsi"/>
          <w:spacing w:val="-2"/>
          <w:sz w:val="28"/>
          <w:szCs w:val="28"/>
        </w:rPr>
        <w:t>0</w:t>
      </w:r>
      <w:r w:rsidRPr="006748B4">
        <w:rPr>
          <w:rFonts w:asciiTheme="minorHAnsi" w:hAnsiTheme="minorHAnsi" w:cstheme="minorHAnsi"/>
          <w:spacing w:val="-2"/>
          <w:sz w:val="28"/>
          <w:szCs w:val="28"/>
        </w:rPr>
        <w:t xml:space="preserve"> de </w:t>
      </w:r>
      <w:r w:rsidR="003F20D4">
        <w:rPr>
          <w:rFonts w:asciiTheme="minorHAnsi" w:hAnsiTheme="minorHAnsi" w:cstheme="minorHAnsi"/>
          <w:spacing w:val="-2"/>
          <w:sz w:val="28"/>
          <w:szCs w:val="28"/>
        </w:rPr>
        <w:t>septiembre</w:t>
      </w:r>
      <w:r w:rsidRPr="006748B4">
        <w:rPr>
          <w:rFonts w:asciiTheme="minorHAnsi" w:hAnsiTheme="minorHAnsi" w:cstheme="minorHAnsi"/>
          <w:spacing w:val="-2"/>
          <w:sz w:val="28"/>
          <w:szCs w:val="28"/>
        </w:rPr>
        <w:t xml:space="preserve"> de 202</w:t>
      </w:r>
      <w:r w:rsidR="003F20D4">
        <w:rPr>
          <w:rFonts w:asciiTheme="minorHAnsi" w:hAnsiTheme="minorHAnsi" w:cstheme="minorHAnsi"/>
          <w:spacing w:val="-2"/>
          <w:sz w:val="28"/>
          <w:szCs w:val="28"/>
        </w:rPr>
        <w:t>5</w:t>
      </w:r>
      <w:r w:rsidR="00FC26A0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Se</w:t>
      </w:r>
      <w:r w:rsidRPr="00FC26A0">
        <w:rPr>
          <w:rFonts w:asciiTheme="minorHAnsi" w:hAnsiTheme="minorHAnsi" w:cstheme="minorHAnsi"/>
          <w:b w:val="0"/>
          <w:bCs w:val="0"/>
          <w:spacing w:val="-8"/>
          <w:sz w:val="28"/>
          <w:szCs w:val="28"/>
        </w:rPr>
        <w:t xml:space="preserve"> </w:t>
      </w:r>
      <w:r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da</w:t>
      </w:r>
      <w:r w:rsidRPr="00FC26A0">
        <w:rPr>
          <w:rFonts w:asciiTheme="minorHAnsi" w:hAnsiTheme="minorHAnsi" w:cstheme="minorHAnsi"/>
          <w:b w:val="0"/>
          <w:bCs w:val="0"/>
          <w:spacing w:val="-8"/>
          <w:sz w:val="28"/>
          <w:szCs w:val="28"/>
        </w:rPr>
        <w:t xml:space="preserve"> </w:t>
      </w:r>
      <w:r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lectura</w:t>
      </w:r>
      <w:r w:rsidRPr="00FC26A0">
        <w:rPr>
          <w:rFonts w:asciiTheme="minorHAnsi" w:hAnsiTheme="minorHAnsi" w:cstheme="minorHAnsi"/>
          <w:b w:val="0"/>
          <w:bCs w:val="0"/>
          <w:spacing w:val="-8"/>
          <w:sz w:val="28"/>
          <w:szCs w:val="28"/>
        </w:rPr>
        <w:t xml:space="preserve"> </w:t>
      </w:r>
      <w:r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al</w:t>
      </w:r>
      <w:r w:rsidRPr="00FC26A0">
        <w:rPr>
          <w:rFonts w:asciiTheme="minorHAnsi" w:hAnsiTheme="minorHAnsi" w:cstheme="minorHAnsi"/>
          <w:b w:val="0"/>
          <w:bCs w:val="0"/>
          <w:spacing w:val="-3"/>
          <w:sz w:val="28"/>
          <w:szCs w:val="28"/>
        </w:rPr>
        <w:t xml:space="preserve"> </w:t>
      </w:r>
      <w:r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Informe</w:t>
      </w:r>
      <w:r w:rsidRPr="00FC26A0">
        <w:rPr>
          <w:rFonts w:asciiTheme="minorHAnsi" w:hAnsiTheme="minorHAnsi" w:cstheme="minorHAnsi"/>
          <w:b w:val="0"/>
          <w:bCs w:val="0"/>
          <w:spacing w:val="-8"/>
          <w:sz w:val="28"/>
          <w:szCs w:val="28"/>
        </w:rPr>
        <w:t xml:space="preserve"> </w:t>
      </w:r>
      <w:r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Económico</w:t>
      </w:r>
      <w:r w:rsidRPr="00FC26A0">
        <w:rPr>
          <w:rFonts w:asciiTheme="minorHAnsi" w:hAnsiTheme="minorHAnsi" w:cstheme="minorHAnsi"/>
          <w:b w:val="0"/>
          <w:bCs w:val="0"/>
          <w:spacing w:val="-8"/>
          <w:sz w:val="28"/>
          <w:szCs w:val="28"/>
        </w:rPr>
        <w:t xml:space="preserve"> </w:t>
      </w:r>
      <w:r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al</w:t>
      </w:r>
      <w:r w:rsidRPr="00FC26A0">
        <w:rPr>
          <w:rFonts w:asciiTheme="minorHAnsi" w:hAnsiTheme="minorHAnsi" w:cstheme="minorHAnsi"/>
          <w:b w:val="0"/>
          <w:bCs w:val="0"/>
          <w:spacing w:val="-4"/>
          <w:sz w:val="28"/>
          <w:szCs w:val="28"/>
        </w:rPr>
        <w:t xml:space="preserve"> </w:t>
      </w:r>
      <w:r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3</w:t>
      </w:r>
      <w:r w:rsidR="003F20D4">
        <w:rPr>
          <w:rFonts w:asciiTheme="minorHAnsi" w:hAnsiTheme="minorHAnsi" w:cstheme="minorHAnsi"/>
          <w:b w:val="0"/>
          <w:bCs w:val="0"/>
          <w:sz w:val="28"/>
          <w:szCs w:val="28"/>
        </w:rPr>
        <w:t>0</w:t>
      </w:r>
      <w:r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/</w:t>
      </w:r>
      <w:r w:rsidR="003F20D4">
        <w:rPr>
          <w:rFonts w:asciiTheme="minorHAnsi" w:hAnsiTheme="minorHAnsi" w:cstheme="minorHAnsi"/>
          <w:b w:val="0"/>
          <w:bCs w:val="0"/>
          <w:sz w:val="28"/>
          <w:szCs w:val="28"/>
        </w:rPr>
        <w:t>9</w:t>
      </w:r>
      <w:r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/20</w:t>
      </w:r>
      <w:r w:rsidR="00D50385"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2</w:t>
      </w:r>
      <w:r w:rsidR="003F20D4">
        <w:rPr>
          <w:rFonts w:asciiTheme="minorHAnsi" w:hAnsiTheme="minorHAnsi" w:cstheme="minorHAnsi"/>
          <w:b w:val="0"/>
          <w:bCs w:val="0"/>
          <w:sz w:val="28"/>
          <w:szCs w:val="28"/>
        </w:rPr>
        <w:t>5</w:t>
      </w:r>
      <w:r w:rsidR="00D50385" w:rsidRPr="00FC26A0">
        <w:rPr>
          <w:rFonts w:asciiTheme="minorHAnsi" w:hAnsiTheme="minorHAnsi" w:cstheme="minorHAnsi"/>
          <w:b w:val="0"/>
          <w:bCs w:val="0"/>
          <w:spacing w:val="-7"/>
          <w:sz w:val="28"/>
          <w:szCs w:val="28"/>
        </w:rPr>
        <w:t xml:space="preserve">. </w:t>
      </w:r>
    </w:p>
    <w:p w14:paraId="6600A490" w14:textId="53ECC607" w:rsidR="00A711D3" w:rsidRPr="00A711D3" w:rsidRDefault="00A711D3" w:rsidP="00791D34">
      <w:pPr>
        <w:pStyle w:val="Ttulo1"/>
        <w:tabs>
          <w:tab w:val="left" w:pos="299"/>
        </w:tabs>
        <w:spacing w:before="1"/>
        <w:jc w:val="both"/>
        <w:rPr>
          <w:rFonts w:asciiTheme="minorHAnsi" w:hAnsiTheme="minorHAnsi" w:cstheme="minorHAnsi"/>
          <w:b w:val="0"/>
          <w:bCs w:val="0"/>
          <w:spacing w:val="-7"/>
          <w:sz w:val="28"/>
          <w:szCs w:val="28"/>
        </w:rPr>
      </w:pPr>
      <w:r w:rsidRPr="00A711D3">
        <w:rPr>
          <w:rFonts w:asciiTheme="minorHAnsi" w:hAnsiTheme="minorHAnsi" w:cstheme="minorHAnsi"/>
          <w:b w:val="0"/>
          <w:bCs w:val="0"/>
          <w:sz w:val="28"/>
          <w:szCs w:val="28"/>
          <w:highlight w:val="yellow"/>
        </w:rPr>
        <w:t>La diócesis de ____ consulta sobre la deuda</w:t>
      </w:r>
      <w:r w:rsidR="00903441">
        <w:rPr>
          <w:rFonts w:asciiTheme="minorHAnsi" w:hAnsiTheme="minorHAnsi" w:cstheme="minorHAnsi"/>
          <w:b w:val="0"/>
          <w:bCs w:val="0"/>
          <w:sz w:val="28"/>
          <w:szCs w:val="28"/>
          <w:highlight w:val="yellow"/>
        </w:rPr>
        <w:t xml:space="preserve"> de U$S1500</w:t>
      </w:r>
      <w:r w:rsidRPr="00A711D3">
        <w:rPr>
          <w:rFonts w:asciiTheme="minorHAnsi" w:hAnsiTheme="minorHAnsi" w:cstheme="minorHAnsi"/>
          <w:b w:val="0"/>
          <w:bCs w:val="0"/>
          <w:sz w:val="28"/>
          <w:szCs w:val="28"/>
          <w:highlight w:val="yellow"/>
        </w:rPr>
        <w:t xml:space="preserve"> al GLCC</w:t>
      </w:r>
      <w:r>
        <w:rPr>
          <w:rFonts w:asciiTheme="minorHAnsi" w:hAnsiTheme="minorHAnsi" w:cstheme="minorHAnsi"/>
          <w:b w:val="0"/>
          <w:bCs w:val="0"/>
          <w:sz w:val="28"/>
          <w:szCs w:val="28"/>
          <w:highlight w:val="yellow"/>
        </w:rPr>
        <w:t xml:space="preserve"> 2024</w:t>
      </w:r>
      <w:r w:rsidR="00EB0CA8">
        <w:rPr>
          <w:rFonts w:asciiTheme="minorHAnsi" w:hAnsiTheme="minorHAnsi" w:cstheme="minorHAnsi"/>
          <w:b w:val="0"/>
          <w:bCs w:val="0"/>
          <w:sz w:val="28"/>
          <w:szCs w:val="28"/>
          <w:highlight w:val="yellow"/>
        </w:rPr>
        <w:t>.</w:t>
      </w:r>
      <w:r w:rsidRPr="00A711D3">
        <w:rPr>
          <w:rFonts w:asciiTheme="minorHAnsi" w:hAnsiTheme="minorHAnsi" w:cstheme="minorHAnsi"/>
          <w:b w:val="0"/>
          <w:bCs w:val="0"/>
          <w:sz w:val="28"/>
          <w:szCs w:val="28"/>
          <w:highlight w:val="yellow"/>
        </w:rPr>
        <w:t xml:space="preserve"> El presidente de la mesa aclara la situación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exponiendo que el pago realizado en el 2024 de U$S500 se lo considero como pago a cuenta de ese año del total de U$S 2</w:t>
      </w:r>
      <w:r w:rsidR="00791D34">
        <w:rPr>
          <w:rFonts w:asciiTheme="minorHAnsi" w:hAnsiTheme="minorHAnsi" w:cstheme="minorHAnsi"/>
          <w:b w:val="0"/>
          <w:bCs w:val="0"/>
          <w:sz w:val="28"/>
          <w:szCs w:val="28"/>
        </w:rPr>
        <w:t>.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000, que el GLCC determino con posterioridad y de manera unilateral. Dicho importe se compone del aporte fijo de U$S500 + U$S30 aportado por cada una de las diocesis determinadas por el secretariado nacional como activas (el secretariado nacional determino</w:t>
      </w:r>
      <w:r w:rsidR="00903441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en este plenario de Mendoza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que son cincuenta (50) las diocesis activas en la </w:t>
      </w:r>
      <w:r w:rsidR="00313589">
        <w:rPr>
          <w:rFonts w:asciiTheme="minorHAnsi" w:hAnsiTheme="minorHAnsi" w:cstheme="minorHAnsi"/>
          <w:b w:val="0"/>
          <w:bCs w:val="0"/>
          <w:sz w:val="28"/>
          <w:szCs w:val="28"/>
        </w:rPr>
        <w:t>A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rgentina</w:t>
      </w:r>
      <w:r w:rsidR="00903441">
        <w:rPr>
          <w:rFonts w:asciiTheme="minorHAnsi" w:hAnsiTheme="minorHAnsi" w:cstheme="minorHAnsi"/>
          <w:b w:val="0"/>
          <w:bCs w:val="0"/>
          <w:sz w:val="28"/>
          <w:szCs w:val="28"/>
        </w:rPr>
        <w:t>)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.</w:t>
      </w:r>
      <w:r w:rsidR="00791D34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El aporte</w:t>
      </w:r>
      <w:r w:rsidR="00903441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al GLCC</w:t>
      </w:r>
      <w:r w:rsidR="00791D34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</w:t>
      </w:r>
      <w:r w:rsidR="00EB0CA8">
        <w:rPr>
          <w:rFonts w:asciiTheme="minorHAnsi" w:hAnsiTheme="minorHAnsi" w:cstheme="minorHAnsi"/>
          <w:b w:val="0"/>
          <w:bCs w:val="0"/>
          <w:sz w:val="28"/>
          <w:szCs w:val="28"/>
        </w:rPr>
        <w:t>a partir del</w:t>
      </w:r>
      <w:r w:rsidR="00791D34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año 2025 se calcula</w:t>
      </w:r>
      <w:r w:rsidR="00903441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aportando</w:t>
      </w:r>
      <w:r w:rsidR="00791D34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U$S</w:t>
      </w:r>
      <w:r w:rsidR="00B47EEB">
        <w:rPr>
          <w:rFonts w:asciiTheme="minorHAnsi" w:hAnsiTheme="minorHAnsi" w:cstheme="minorHAnsi"/>
          <w:b w:val="0"/>
          <w:bCs w:val="0"/>
          <w:sz w:val="28"/>
          <w:szCs w:val="28"/>
        </w:rPr>
        <w:t>4</w:t>
      </w:r>
      <w:r w:rsidR="00791D34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0 </w:t>
      </w:r>
      <w:r w:rsidR="00903441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por </w:t>
      </w:r>
      <w:r w:rsidR="00791D34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cada diocesis activa. </w:t>
      </w:r>
    </w:p>
    <w:p w14:paraId="7AB14C30" w14:textId="77777777" w:rsidR="00FC26A0" w:rsidRDefault="00FC26A0" w:rsidP="00FC26A0">
      <w:pPr>
        <w:pStyle w:val="Ttulo1"/>
        <w:tabs>
          <w:tab w:val="left" w:pos="299"/>
        </w:tabs>
        <w:spacing w:before="1"/>
        <w:rPr>
          <w:rFonts w:asciiTheme="minorHAnsi" w:hAnsiTheme="minorHAnsi" w:cstheme="minorHAnsi"/>
          <w:b w:val="0"/>
          <w:bCs w:val="0"/>
          <w:spacing w:val="-7"/>
          <w:sz w:val="28"/>
          <w:szCs w:val="28"/>
        </w:rPr>
      </w:pPr>
    </w:p>
    <w:p w14:paraId="498F846C" w14:textId="70B150AF" w:rsidR="002B6F68" w:rsidRPr="00803AF9" w:rsidRDefault="00D50385" w:rsidP="00FC26A0">
      <w:pPr>
        <w:pStyle w:val="Ttulo1"/>
        <w:tabs>
          <w:tab w:val="left" w:pos="299"/>
        </w:tabs>
        <w:spacing w:before="1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FC26A0">
        <w:rPr>
          <w:rFonts w:asciiTheme="minorHAnsi" w:hAnsiTheme="minorHAnsi" w:cstheme="minorHAnsi"/>
          <w:b w:val="0"/>
          <w:bCs w:val="0"/>
          <w:spacing w:val="-7"/>
          <w:sz w:val="28"/>
          <w:szCs w:val="28"/>
        </w:rPr>
        <w:t>S</w:t>
      </w:r>
      <w:r w:rsidRPr="00FC26A0">
        <w:rPr>
          <w:rFonts w:asciiTheme="minorHAnsi" w:hAnsiTheme="minorHAnsi" w:cstheme="minorHAnsi"/>
          <w:b w:val="0"/>
          <w:bCs w:val="0"/>
          <w:sz w:val="28"/>
          <w:szCs w:val="28"/>
        </w:rPr>
        <w:t>e pone a consideración del Secretariado Nacional para su aprobación.</w:t>
      </w:r>
      <w:r w:rsidR="00E579D7" w:rsidRPr="006748B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50C1F78" w14:textId="20863212" w:rsidR="002B6F68" w:rsidRPr="00FC26A0" w:rsidRDefault="00000000">
      <w:pPr>
        <w:ind w:left="100"/>
        <w:rPr>
          <w:rFonts w:asciiTheme="minorHAnsi" w:hAnsiTheme="minorHAnsi" w:cstheme="minorHAnsi"/>
          <w:bCs/>
          <w:sz w:val="28"/>
          <w:szCs w:val="28"/>
        </w:rPr>
      </w:pPr>
      <w:r w:rsidRPr="00FC26A0">
        <w:rPr>
          <w:rFonts w:asciiTheme="minorHAnsi" w:hAnsiTheme="minorHAnsi" w:cstheme="minorHAnsi"/>
          <w:bCs/>
          <w:sz w:val="28"/>
          <w:szCs w:val="28"/>
        </w:rPr>
        <w:t>El</w:t>
      </w:r>
      <w:r w:rsidRPr="00FC26A0">
        <w:rPr>
          <w:rFonts w:asciiTheme="minorHAnsi" w:hAnsiTheme="minorHAnsi" w:cstheme="minorHAnsi"/>
          <w:bCs/>
          <w:spacing w:val="-3"/>
          <w:sz w:val="28"/>
          <w:szCs w:val="28"/>
        </w:rPr>
        <w:t xml:space="preserve"> </w:t>
      </w:r>
      <w:r w:rsidR="009361F2">
        <w:rPr>
          <w:rFonts w:asciiTheme="minorHAnsi" w:hAnsiTheme="minorHAnsi" w:cstheme="minorHAnsi"/>
          <w:bCs/>
          <w:sz w:val="28"/>
          <w:szCs w:val="28"/>
        </w:rPr>
        <w:t>Secretariado</w:t>
      </w:r>
      <w:r w:rsidRPr="00FC26A0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</w:t>
      </w:r>
      <w:r w:rsidRPr="00FC26A0">
        <w:rPr>
          <w:rFonts w:asciiTheme="minorHAnsi" w:hAnsiTheme="minorHAnsi" w:cstheme="minorHAnsi"/>
          <w:bCs/>
          <w:sz w:val="28"/>
          <w:szCs w:val="28"/>
        </w:rPr>
        <w:t>Nacional</w:t>
      </w:r>
      <w:r w:rsidRPr="00FC26A0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resuelve:</w:t>
      </w:r>
      <w:r w:rsidR="00803AF9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</w:t>
      </w:r>
    </w:p>
    <w:p w14:paraId="6D2039D9" w14:textId="77777777" w:rsidR="002B6F68" w:rsidRPr="006748B4" w:rsidRDefault="002B6F68">
      <w:pPr>
        <w:pStyle w:val="Textoindependiente"/>
        <w:spacing w:before="1"/>
        <w:rPr>
          <w:rFonts w:asciiTheme="minorHAnsi" w:hAnsiTheme="minorHAnsi" w:cstheme="minorHAnsi"/>
          <w:b/>
          <w:sz w:val="28"/>
          <w:szCs w:val="28"/>
        </w:rPr>
      </w:pPr>
    </w:p>
    <w:p w14:paraId="08583265" w14:textId="77777777" w:rsidR="002B6F68" w:rsidRPr="00FC26A0" w:rsidRDefault="00000000">
      <w:pPr>
        <w:ind w:left="100"/>
        <w:rPr>
          <w:rFonts w:asciiTheme="minorHAnsi" w:hAnsiTheme="minorHAnsi" w:cstheme="minorHAnsi"/>
          <w:b/>
          <w:color w:val="FF0000"/>
          <w:spacing w:val="-10"/>
          <w:sz w:val="28"/>
          <w:szCs w:val="28"/>
          <w:u w:val="single"/>
        </w:rPr>
      </w:pPr>
      <w:r w:rsidRPr="00FC26A0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RESOLUCIÓN</w:t>
      </w:r>
      <w:r w:rsidRPr="00FC26A0">
        <w:rPr>
          <w:rFonts w:asciiTheme="minorHAnsi" w:hAnsiTheme="minorHAnsi" w:cstheme="minorHAnsi"/>
          <w:b/>
          <w:color w:val="FF0000"/>
          <w:spacing w:val="-5"/>
          <w:sz w:val="28"/>
          <w:szCs w:val="28"/>
          <w:u w:val="single"/>
        </w:rPr>
        <w:t xml:space="preserve"> </w:t>
      </w:r>
      <w:proofErr w:type="spellStart"/>
      <w:r w:rsidRPr="00FC26A0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Nº</w:t>
      </w:r>
      <w:proofErr w:type="spellEnd"/>
      <w:r w:rsidRPr="00FC26A0">
        <w:rPr>
          <w:rFonts w:asciiTheme="minorHAnsi" w:hAnsiTheme="minorHAnsi" w:cstheme="minorHAnsi"/>
          <w:b/>
          <w:color w:val="FF0000"/>
          <w:spacing w:val="-2"/>
          <w:sz w:val="28"/>
          <w:szCs w:val="28"/>
          <w:u w:val="single"/>
        </w:rPr>
        <w:t xml:space="preserve"> </w:t>
      </w:r>
      <w:r w:rsidRPr="00FC26A0">
        <w:rPr>
          <w:rFonts w:asciiTheme="minorHAnsi" w:hAnsiTheme="minorHAnsi" w:cstheme="minorHAnsi"/>
          <w:b/>
          <w:color w:val="FF0000"/>
          <w:spacing w:val="-10"/>
          <w:sz w:val="28"/>
          <w:szCs w:val="28"/>
          <w:u w:val="single"/>
        </w:rPr>
        <w:t>1</w:t>
      </w:r>
    </w:p>
    <w:p w14:paraId="791CA0CB" w14:textId="77777777" w:rsidR="00D50385" w:rsidRPr="006748B4" w:rsidRDefault="00D50385">
      <w:pPr>
        <w:ind w:left="100"/>
        <w:rPr>
          <w:rFonts w:asciiTheme="minorHAnsi" w:hAnsiTheme="minorHAnsi" w:cstheme="minorHAnsi"/>
          <w:b/>
          <w:sz w:val="28"/>
          <w:szCs w:val="28"/>
        </w:rPr>
      </w:pPr>
    </w:p>
    <w:p w14:paraId="3A920A35" w14:textId="53A37DFE" w:rsidR="002B6F68" w:rsidRPr="006748B4" w:rsidRDefault="00000000" w:rsidP="00D5165F">
      <w:pPr>
        <w:ind w:left="100"/>
        <w:jc w:val="both"/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</w:pP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“</w:t>
      </w:r>
      <w:r w:rsidR="00803AF9">
        <w:rPr>
          <w:rFonts w:asciiTheme="minorHAnsi" w:hAnsiTheme="minorHAnsi" w:cstheme="minorHAnsi"/>
          <w:b/>
          <w:bCs/>
          <w:i/>
          <w:sz w:val="28"/>
          <w:szCs w:val="28"/>
        </w:rPr>
        <w:t>Se aprueba</w:t>
      </w:r>
      <w:r w:rsidRPr="006748B4">
        <w:rPr>
          <w:rFonts w:asciiTheme="minorHAnsi" w:hAnsiTheme="minorHAnsi" w:cstheme="minorHAnsi"/>
          <w:b/>
          <w:bCs/>
          <w:i/>
          <w:spacing w:val="-4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por</w:t>
      </w:r>
      <w:r w:rsidRPr="006748B4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 xml:space="preserve"> </w:t>
      </w:r>
      <w:r w:rsidR="00803AF9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31 votos de un total de 31 votos 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el</w:t>
      </w:r>
      <w:r w:rsidRPr="006748B4">
        <w:rPr>
          <w:rFonts w:asciiTheme="minorHAnsi" w:hAnsiTheme="minorHAnsi" w:cstheme="minorHAnsi"/>
          <w:b/>
          <w:bCs/>
          <w:i/>
          <w:spacing w:val="-4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Informe</w:t>
      </w:r>
      <w:r w:rsidRPr="006748B4">
        <w:rPr>
          <w:rFonts w:asciiTheme="minorHAnsi" w:hAnsiTheme="minorHAnsi" w:cstheme="minorHAnsi"/>
          <w:b/>
          <w:bCs/>
          <w:i/>
          <w:spacing w:val="-3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Económico</w:t>
      </w:r>
      <w:r w:rsidRPr="006748B4">
        <w:rPr>
          <w:rFonts w:asciiTheme="minorHAnsi" w:hAnsiTheme="minorHAnsi" w:cstheme="minorHAnsi"/>
          <w:b/>
          <w:bCs/>
          <w:i/>
          <w:spacing w:val="-4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cerrado</w:t>
      </w:r>
      <w:r w:rsidRPr="006748B4">
        <w:rPr>
          <w:rFonts w:asciiTheme="minorHAnsi" w:hAnsiTheme="minorHAnsi" w:cstheme="minorHAnsi"/>
          <w:b/>
          <w:bCs/>
          <w:i/>
          <w:spacing w:val="-3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al</w:t>
      </w:r>
      <w:r w:rsidRPr="006748B4">
        <w:rPr>
          <w:rFonts w:asciiTheme="minorHAnsi" w:hAnsiTheme="minorHAnsi" w:cstheme="minorHAnsi"/>
          <w:b/>
          <w:bCs/>
          <w:i/>
          <w:spacing w:val="-4"/>
          <w:sz w:val="28"/>
          <w:szCs w:val="28"/>
        </w:rPr>
        <w:t xml:space="preserve"> </w:t>
      </w:r>
      <w:r w:rsidR="00104612" w:rsidRPr="006748B4">
        <w:rPr>
          <w:rFonts w:asciiTheme="minorHAnsi" w:hAnsiTheme="minorHAnsi" w:cstheme="minorHAnsi"/>
          <w:b/>
          <w:bCs/>
          <w:i/>
          <w:sz w:val="28"/>
          <w:szCs w:val="28"/>
        </w:rPr>
        <w:t>3</w:t>
      </w:r>
      <w:r w:rsidR="00803AF9">
        <w:rPr>
          <w:rFonts w:asciiTheme="minorHAnsi" w:hAnsiTheme="minorHAnsi" w:cstheme="minorHAnsi"/>
          <w:b/>
          <w:bCs/>
          <w:i/>
          <w:sz w:val="28"/>
          <w:szCs w:val="28"/>
        </w:rPr>
        <w:t>0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de</w:t>
      </w:r>
      <w:r w:rsidRPr="006748B4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 xml:space="preserve"> </w:t>
      </w:r>
      <w:r w:rsidR="00803AF9">
        <w:rPr>
          <w:rFonts w:asciiTheme="minorHAnsi" w:hAnsiTheme="minorHAnsi" w:cstheme="minorHAnsi"/>
          <w:b/>
          <w:bCs/>
          <w:i/>
          <w:sz w:val="28"/>
          <w:szCs w:val="28"/>
        </w:rPr>
        <w:t>septiembre</w:t>
      </w:r>
      <w:r w:rsidRPr="006748B4">
        <w:rPr>
          <w:rFonts w:asciiTheme="minorHAnsi" w:hAnsiTheme="minorHAnsi" w:cstheme="minorHAnsi"/>
          <w:b/>
          <w:bCs/>
          <w:i/>
          <w:spacing w:val="-3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de</w:t>
      </w:r>
      <w:r w:rsidRPr="006748B4">
        <w:rPr>
          <w:rFonts w:asciiTheme="minorHAnsi" w:hAnsiTheme="minorHAnsi" w:cstheme="minorHAnsi"/>
          <w:b/>
          <w:bCs/>
          <w:i/>
          <w:spacing w:val="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>20</w:t>
      </w:r>
      <w:r w:rsidR="00D50385" w:rsidRPr="006748B4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>2</w:t>
      </w:r>
      <w:r w:rsidR="00803AF9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>5</w:t>
      </w:r>
      <w:r w:rsidRPr="006748B4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>”.</w:t>
      </w:r>
    </w:p>
    <w:p w14:paraId="5DFBA267" w14:textId="77777777" w:rsidR="00D50385" w:rsidRPr="006748B4" w:rsidRDefault="00D50385">
      <w:pPr>
        <w:ind w:left="100"/>
        <w:rPr>
          <w:rFonts w:asciiTheme="minorHAnsi" w:hAnsiTheme="minorHAnsi" w:cstheme="minorHAnsi"/>
          <w:i/>
          <w:spacing w:val="-2"/>
          <w:sz w:val="28"/>
          <w:szCs w:val="28"/>
        </w:rPr>
      </w:pPr>
    </w:p>
    <w:p w14:paraId="22101ABE" w14:textId="25496AE6" w:rsidR="0000636B" w:rsidRDefault="00104612">
      <w:pPr>
        <w:ind w:left="100"/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</w:pPr>
      <w:r w:rsidRPr="006748B4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 xml:space="preserve">2 </w:t>
      </w:r>
      <w:r w:rsidR="0000636B" w:rsidRPr="006748B4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 xml:space="preserve">– </w:t>
      </w:r>
      <w:r w:rsidR="00A72F08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>I</w:t>
      </w:r>
      <w:r w:rsidR="00FC26A0" w:rsidRPr="006748B4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>nforme deuda de las diocesis</w:t>
      </w:r>
      <w:r w:rsidR="00A72F08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 xml:space="preserve"> con la Mesa Directiva Nacional </w:t>
      </w:r>
    </w:p>
    <w:p w14:paraId="2EC64972" w14:textId="13620DC0" w:rsidR="00A72F08" w:rsidRDefault="00A72F08">
      <w:pPr>
        <w:ind w:left="100"/>
        <w:rPr>
          <w:rFonts w:asciiTheme="minorHAnsi" w:hAnsiTheme="minorHAnsi" w:cstheme="minorHAnsi"/>
          <w:iCs/>
          <w:spacing w:val="-2"/>
          <w:sz w:val="28"/>
          <w:szCs w:val="28"/>
        </w:rPr>
      </w:pPr>
      <w:r>
        <w:rPr>
          <w:rFonts w:asciiTheme="minorHAnsi" w:hAnsiTheme="minorHAnsi" w:cstheme="minorHAnsi"/>
          <w:iCs/>
          <w:spacing w:val="-2"/>
          <w:sz w:val="28"/>
          <w:szCs w:val="28"/>
        </w:rPr>
        <w:t xml:space="preserve">Se hace mención que según la Resolución 2 de la circular 379 de mayo 2024 se había aprobado ajustar dichas deudas por inflación. </w:t>
      </w:r>
    </w:p>
    <w:p w14:paraId="7321452A" w14:textId="7397DBC0" w:rsidR="00A72F08" w:rsidRDefault="00A72F08">
      <w:pPr>
        <w:ind w:left="100"/>
        <w:rPr>
          <w:rFonts w:asciiTheme="minorHAnsi" w:hAnsiTheme="minorHAnsi" w:cstheme="minorHAnsi"/>
          <w:iCs/>
          <w:spacing w:val="-2"/>
          <w:sz w:val="28"/>
          <w:szCs w:val="28"/>
        </w:rPr>
      </w:pPr>
      <w:r>
        <w:rPr>
          <w:rFonts w:asciiTheme="minorHAnsi" w:hAnsiTheme="minorHAnsi" w:cstheme="minorHAnsi"/>
          <w:iCs/>
          <w:spacing w:val="-2"/>
          <w:sz w:val="28"/>
          <w:szCs w:val="28"/>
        </w:rPr>
        <w:t xml:space="preserve">Luego de debatir respecto a la capacidad de pago de las diocesis el </w:t>
      </w:r>
    </w:p>
    <w:p w14:paraId="70CDC314" w14:textId="0035F25C" w:rsidR="00A72F08" w:rsidRDefault="00A72F08">
      <w:pPr>
        <w:ind w:left="100"/>
        <w:rPr>
          <w:rFonts w:asciiTheme="minorHAnsi" w:hAnsiTheme="minorHAnsi" w:cstheme="minorHAnsi"/>
          <w:iCs/>
          <w:spacing w:val="-2"/>
          <w:sz w:val="28"/>
          <w:szCs w:val="28"/>
        </w:rPr>
      </w:pPr>
      <w:r>
        <w:rPr>
          <w:rFonts w:asciiTheme="minorHAnsi" w:hAnsiTheme="minorHAnsi" w:cstheme="minorHAnsi"/>
          <w:iCs/>
          <w:spacing w:val="-2"/>
          <w:sz w:val="28"/>
          <w:szCs w:val="28"/>
        </w:rPr>
        <w:t xml:space="preserve">Secretariado Nacional resuelve: </w:t>
      </w:r>
    </w:p>
    <w:p w14:paraId="6B4FF8DA" w14:textId="77777777" w:rsidR="00A72F08" w:rsidRDefault="00A72F08">
      <w:pPr>
        <w:ind w:left="100"/>
        <w:rPr>
          <w:rFonts w:asciiTheme="minorHAnsi" w:hAnsiTheme="minorHAnsi" w:cstheme="minorHAnsi"/>
          <w:iCs/>
          <w:spacing w:val="-2"/>
          <w:sz w:val="28"/>
          <w:szCs w:val="28"/>
        </w:rPr>
      </w:pPr>
    </w:p>
    <w:p w14:paraId="159E0D7E" w14:textId="01505F93" w:rsidR="00A72F08" w:rsidRPr="00FC26A0" w:rsidRDefault="00A72F08" w:rsidP="00A72F08">
      <w:pPr>
        <w:ind w:left="100"/>
        <w:rPr>
          <w:rFonts w:asciiTheme="minorHAnsi" w:hAnsiTheme="minorHAnsi" w:cstheme="minorHAnsi"/>
          <w:b/>
          <w:color w:val="FF0000"/>
          <w:spacing w:val="-10"/>
          <w:sz w:val="28"/>
          <w:szCs w:val="28"/>
          <w:u w:val="single"/>
        </w:rPr>
      </w:pPr>
      <w:r w:rsidRPr="00FC26A0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RESOLUCIÓN</w:t>
      </w:r>
      <w:r w:rsidRPr="00FC26A0">
        <w:rPr>
          <w:rFonts w:asciiTheme="minorHAnsi" w:hAnsiTheme="minorHAnsi" w:cstheme="minorHAnsi"/>
          <w:b/>
          <w:color w:val="FF0000"/>
          <w:spacing w:val="-5"/>
          <w:sz w:val="28"/>
          <w:szCs w:val="28"/>
          <w:u w:val="single"/>
        </w:rPr>
        <w:t xml:space="preserve"> </w:t>
      </w:r>
      <w:proofErr w:type="spellStart"/>
      <w:r w:rsidRPr="00FC26A0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Nº</w:t>
      </w:r>
      <w:proofErr w:type="spellEnd"/>
      <w:r w:rsidRPr="00FC26A0">
        <w:rPr>
          <w:rFonts w:asciiTheme="minorHAnsi" w:hAnsiTheme="minorHAnsi" w:cstheme="minorHAnsi"/>
          <w:b/>
          <w:color w:val="FF0000"/>
          <w:spacing w:val="-2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color w:val="FF0000"/>
          <w:spacing w:val="-10"/>
          <w:sz w:val="28"/>
          <w:szCs w:val="28"/>
          <w:u w:val="single"/>
        </w:rPr>
        <w:t>2</w:t>
      </w:r>
    </w:p>
    <w:p w14:paraId="11E6609F" w14:textId="77777777" w:rsidR="00A72F08" w:rsidRPr="00A72F08" w:rsidRDefault="00A72F08">
      <w:pPr>
        <w:ind w:left="100"/>
        <w:rPr>
          <w:rFonts w:asciiTheme="minorHAnsi" w:hAnsiTheme="minorHAnsi" w:cstheme="minorHAnsi"/>
          <w:iCs/>
          <w:spacing w:val="-2"/>
          <w:sz w:val="28"/>
          <w:szCs w:val="28"/>
        </w:rPr>
      </w:pPr>
    </w:p>
    <w:p w14:paraId="30002E08" w14:textId="1EF26059" w:rsidR="00803AF9" w:rsidRDefault="00A72F08" w:rsidP="00A72F08">
      <w:pPr>
        <w:ind w:left="100"/>
        <w:jc w:val="both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“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Se aprueba</w:t>
      </w:r>
      <w:r w:rsidRPr="006748B4">
        <w:rPr>
          <w:rFonts w:asciiTheme="minorHAnsi" w:hAnsiTheme="minorHAnsi" w:cstheme="minorHAnsi"/>
          <w:b/>
          <w:bCs/>
          <w:i/>
          <w:spacing w:val="-4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por</w:t>
      </w:r>
      <w:r w:rsidRPr="006748B4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 xml:space="preserve">29 votos de un total de 31 votos que las cabeceras de zona se comuniquen con sus diocesis </w:t>
      </w:r>
      <w:r w:rsidR="0077335F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para ver cómo funcionan y junto con la mesa ver </w:t>
      </w:r>
      <w:proofErr w:type="spellStart"/>
      <w:r w:rsidR="0077335F">
        <w:rPr>
          <w:rFonts w:asciiTheme="minorHAnsi" w:hAnsiTheme="minorHAnsi" w:cstheme="minorHAnsi"/>
          <w:b/>
          <w:bCs/>
          <w:i/>
          <w:sz w:val="28"/>
          <w:szCs w:val="28"/>
        </w:rPr>
        <w:t>como</w:t>
      </w:r>
      <w:proofErr w:type="spellEnd"/>
      <w:r w:rsidR="0077335F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pueden pagar las deudas y suspender las actualizaciones de las deudas de estas diocesis hasta el próximo plenario”. </w:t>
      </w:r>
    </w:p>
    <w:p w14:paraId="78C2EA7E" w14:textId="77777777" w:rsidR="00104612" w:rsidRPr="006748B4" w:rsidRDefault="00104612" w:rsidP="00A72F08">
      <w:pPr>
        <w:ind w:left="100"/>
        <w:jc w:val="both"/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</w:pPr>
    </w:p>
    <w:p w14:paraId="4F497846" w14:textId="321FF4E9" w:rsidR="009C2175" w:rsidRDefault="00104612" w:rsidP="009C2175">
      <w:pPr>
        <w:ind w:left="100"/>
        <w:jc w:val="both"/>
        <w:rPr>
          <w:rFonts w:asciiTheme="minorHAnsi" w:hAnsiTheme="minorHAnsi" w:cstheme="minorHAnsi"/>
          <w:iCs/>
          <w:spacing w:val="-2"/>
          <w:sz w:val="28"/>
          <w:szCs w:val="28"/>
        </w:rPr>
      </w:pPr>
      <w:r w:rsidRPr="006748B4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 xml:space="preserve">3 – </w:t>
      </w:r>
      <w:r w:rsidR="009C2175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 xml:space="preserve">Diocesis a distribuir el F.A.S.A. (Fondo de Asistencia a secretariados alejados) para el plenario de Mendoza, </w:t>
      </w:r>
      <w:proofErr w:type="gramStart"/>
      <w:r w:rsidR="009C2175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>de acuerdo a</w:t>
      </w:r>
      <w:proofErr w:type="gramEnd"/>
      <w:r w:rsidR="009C2175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 xml:space="preserve"> las solicitudes recibidas</w:t>
      </w:r>
      <w:r w:rsidRPr="006748B4">
        <w:rPr>
          <w:rFonts w:asciiTheme="minorHAnsi" w:hAnsiTheme="minorHAnsi" w:cstheme="minorHAnsi"/>
          <w:iCs/>
          <w:spacing w:val="-2"/>
          <w:sz w:val="28"/>
          <w:szCs w:val="28"/>
        </w:rPr>
        <w:t>.</w:t>
      </w:r>
    </w:p>
    <w:p w14:paraId="2A71AB6C" w14:textId="762FA26B" w:rsidR="00485D1C" w:rsidRDefault="00BA6340" w:rsidP="00485D1C">
      <w:pPr>
        <w:jc w:val="both"/>
      </w:pPr>
      <w:r w:rsidRPr="00BA6340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Se da lectura a </w:t>
      </w:r>
      <w:r>
        <w:rPr>
          <w:rFonts w:asciiTheme="minorHAnsi" w:hAnsiTheme="minorHAnsi" w:cstheme="minorHAnsi"/>
          <w:iCs/>
          <w:spacing w:val="-2"/>
          <w:sz w:val="28"/>
          <w:szCs w:val="28"/>
        </w:rPr>
        <w:t>la nota que esta</w:t>
      </w:r>
      <w:r w:rsidR="001B109A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mesa nacional preparo</w:t>
      </w:r>
      <w:r w:rsidR="00485D1C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a fin de que el secretariado nacional defina </w:t>
      </w:r>
      <w:r w:rsidR="00485D1C" w:rsidRPr="00485D1C">
        <w:rPr>
          <w:rFonts w:asciiTheme="minorHAnsi" w:hAnsiTheme="minorHAnsi" w:cstheme="minorHAnsi"/>
          <w:iCs/>
          <w:spacing w:val="-2"/>
          <w:sz w:val="28"/>
          <w:szCs w:val="28"/>
        </w:rPr>
        <w:t>las diocesis que recibirán el F.A.S.A.</w:t>
      </w:r>
      <w:r w:rsidR="00485D1C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(Anexo I)</w:t>
      </w:r>
    </w:p>
    <w:p w14:paraId="23D98625" w14:textId="1C76C9D3" w:rsidR="00FC26A0" w:rsidRDefault="009C2175" w:rsidP="00485D1C">
      <w:pPr>
        <w:jc w:val="both"/>
        <w:rPr>
          <w:rFonts w:asciiTheme="minorHAnsi" w:hAnsiTheme="minorHAnsi" w:cstheme="minorHAnsi"/>
          <w:iCs/>
          <w:spacing w:val="-2"/>
          <w:sz w:val="28"/>
          <w:szCs w:val="28"/>
        </w:rPr>
      </w:pPr>
      <w:r>
        <w:rPr>
          <w:rFonts w:asciiTheme="minorHAnsi" w:hAnsiTheme="minorHAnsi" w:cstheme="minorHAnsi"/>
          <w:iCs/>
          <w:spacing w:val="-2"/>
          <w:sz w:val="28"/>
          <w:szCs w:val="28"/>
        </w:rPr>
        <w:t xml:space="preserve">Vuelve a surgir el tema de la distribución del FASA. Se consulta a la comisión formada en el plenario </w:t>
      </w:r>
      <w:r w:rsidR="00EB4DCD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realizado en Neuquén en abril 2025, </w:t>
      </w:r>
      <w:r w:rsidR="001B109A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aprovechando la presencia de </w:t>
      </w:r>
      <w:r w:rsidR="00EB4DCD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algunos de los integrantes de dicha comisión Rolando León (Tucumán), Norberto </w:t>
      </w:r>
      <w:proofErr w:type="spellStart"/>
      <w:r w:rsidR="00EB4DCD">
        <w:rPr>
          <w:rFonts w:asciiTheme="minorHAnsi" w:hAnsiTheme="minorHAnsi" w:cstheme="minorHAnsi"/>
          <w:iCs/>
          <w:spacing w:val="-2"/>
          <w:sz w:val="28"/>
          <w:szCs w:val="28"/>
        </w:rPr>
        <w:t>Cabarcos</w:t>
      </w:r>
      <w:proofErr w:type="spellEnd"/>
      <w:r w:rsidR="00EB4DCD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(San Miguel) y los tesoreros de MDN Federico </w:t>
      </w:r>
      <w:proofErr w:type="spellStart"/>
      <w:r w:rsidR="00EB4DCD">
        <w:rPr>
          <w:rFonts w:asciiTheme="minorHAnsi" w:hAnsiTheme="minorHAnsi" w:cstheme="minorHAnsi"/>
          <w:iCs/>
          <w:spacing w:val="-2"/>
          <w:sz w:val="28"/>
          <w:szCs w:val="28"/>
        </w:rPr>
        <w:t>Carriquiriborde</w:t>
      </w:r>
      <w:proofErr w:type="spellEnd"/>
      <w:r w:rsidR="00EB4DCD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y </w:t>
      </w:r>
      <w:proofErr w:type="spellStart"/>
      <w:r w:rsidR="00EB4DCD">
        <w:rPr>
          <w:rFonts w:asciiTheme="minorHAnsi" w:hAnsiTheme="minorHAnsi" w:cstheme="minorHAnsi"/>
          <w:iCs/>
          <w:spacing w:val="-2"/>
          <w:sz w:val="28"/>
          <w:szCs w:val="28"/>
        </w:rPr>
        <w:t>Raul</w:t>
      </w:r>
      <w:proofErr w:type="spellEnd"/>
      <w:r w:rsidR="00EB4DCD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Diaz. </w:t>
      </w:r>
      <w:r w:rsidR="00BA6340">
        <w:rPr>
          <w:rFonts w:asciiTheme="minorHAnsi" w:hAnsiTheme="minorHAnsi" w:cstheme="minorHAnsi"/>
          <w:iCs/>
          <w:spacing w:val="-2"/>
          <w:sz w:val="28"/>
          <w:szCs w:val="28"/>
        </w:rPr>
        <w:lastRenderedPageBreak/>
        <w:t xml:space="preserve">Tomando la palabra Federico </w:t>
      </w:r>
      <w:proofErr w:type="spellStart"/>
      <w:r w:rsidR="00BA6340">
        <w:rPr>
          <w:rFonts w:asciiTheme="minorHAnsi" w:hAnsiTheme="minorHAnsi" w:cstheme="minorHAnsi"/>
          <w:iCs/>
          <w:spacing w:val="-2"/>
          <w:sz w:val="28"/>
          <w:szCs w:val="28"/>
        </w:rPr>
        <w:t>Carriquiriborde</w:t>
      </w:r>
      <w:proofErr w:type="spellEnd"/>
      <w:r w:rsidR="00BA6340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</w:t>
      </w:r>
      <w:r w:rsidR="00A925F2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quien </w:t>
      </w:r>
      <w:r w:rsidR="00BA6340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informa que se han reunido una sola vez y que no han llegado a ningún resultado. </w:t>
      </w:r>
    </w:p>
    <w:p w14:paraId="41D70449" w14:textId="77777777" w:rsidR="00A925F2" w:rsidRDefault="00A925F2" w:rsidP="00A925F2">
      <w:pPr>
        <w:ind w:left="100"/>
        <w:jc w:val="both"/>
        <w:rPr>
          <w:rFonts w:asciiTheme="minorHAnsi" w:hAnsiTheme="minorHAnsi" w:cstheme="minorHAnsi"/>
          <w:iCs/>
          <w:spacing w:val="-2"/>
          <w:sz w:val="28"/>
          <w:szCs w:val="28"/>
        </w:rPr>
      </w:pPr>
      <w:r>
        <w:rPr>
          <w:rFonts w:asciiTheme="minorHAnsi" w:hAnsiTheme="minorHAnsi" w:cstheme="minorHAnsi"/>
          <w:iCs/>
          <w:spacing w:val="-2"/>
          <w:sz w:val="28"/>
          <w:szCs w:val="28"/>
        </w:rPr>
        <w:t xml:space="preserve">Luego de un intenso debate </w:t>
      </w:r>
    </w:p>
    <w:p w14:paraId="24191D5F" w14:textId="2ADB8055" w:rsidR="00104612" w:rsidRPr="00FC26A0" w:rsidRDefault="00104612" w:rsidP="00A925F2">
      <w:pPr>
        <w:ind w:left="100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C26A0">
        <w:rPr>
          <w:rFonts w:asciiTheme="minorHAnsi" w:hAnsiTheme="minorHAnsi" w:cstheme="minorHAnsi"/>
          <w:bCs/>
          <w:sz w:val="28"/>
          <w:szCs w:val="28"/>
        </w:rPr>
        <w:t>El</w:t>
      </w:r>
      <w:r w:rsidRPr="00FC26A0">
        <w:rPr>
          <w:rFonts w:asciiTheme="minorHAnsi" w:hAnsiTheme="minorHAnsi" w:cstheme="minorHAnsi"/>
          <w:bCs/>
          <w:spacing w:val="-3"/>
          <w:sz w:val="28"/>
          <w:szCs w:val="28"/>
        </w:rPr>
        <w:t xml:space="preserve"> </w:t>
      </w:r>
      <w:r w:rsidR="009361F2">
        <w:rPr>
          <w:rFonts w:asciiTheme="minorHAnsi" w:hAnsiTheme="minorHAnsi" w:cstheme="minorHAnsi"/>
          <w:bCs/>
          <w:sz w:val="28"/>
          <w:szCs w:val="28"/>
        </w:rPr>
        <w:t>Secretariado</w:t>
      </w:r>
      <w:r w:rsidRPr="00FC26A0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</w:t>
      </w:r>
      <w:r w:rsidRPr="00FC26A0">
        <w:rPr>
          <w:rFonts w:asciiTheme="minorHAnsi" w:hAnsiTheme="minorHAnsi" w:cstheme="minorHAnsi"/>
          <w:bCs/>
          <w:sz w:val="28"/>
          <w:szCs w:val="28"/>
        </w:rPr>
        <w:t>Nacional</w:t>
      </w:r>
      <w:r w:rsidRPr="00FC26A0">
        <w:rPr>
          <w:rFonts w:asciiTheme="minorHAnsi" w:hAnsiTheme="minorHAnsi" w:cstheme="minorHAnsi"/>
          <w:bCs/>
          <w:spacing w:val="-2"/>
          <w:sz w:val="28"/>
          <w:szCs w:val="28"/>
        </w:rPr>
        <w:t xml:space="preserve"> resuelve:</w:t>
      </w:r>
    </w:p>
    <w:p w14:paraId="728883C6" w14:textId="77777777" w:rsidR="00104612" w:rsidRPr="006748B4" w:rsidRDefault="00104612" w:rsidP="00104612">
      <w:pPr>
        <w:pStyle w:val="Textoindependiente"/>
        <w:spacing w:before="1"/>
        <w:rPr>
          <w:rFonts w:asciiTheme="minorHAnsi" w:hAnsiTheme="minorHAnsi" w:cstheme="minorHAnsi"/>
          <w:b/>
          <w:sz w:val="28"/>
          <w:szCs w:val="28"/>
        </w:rPr>
      </w:pPr>
    </w:p>
    <w:p w14:paraId="7A3440F5" w14:textId="7F85CE03" w:rsidR="00104612" w:rsidRPr="00FC26A0" w:rsidRDefault="00104612" w:rsidP="00104612">
      <w:pPr>
        <w:ind w:left="100"/>
        <w:rPr>
          <w:rFonts w:asciiTheme="minorHAnsi" w:hAnsiTheme="minorHAnsi" w:cstheme="minorHAnsi"/>
          <w:b/>
          <w:color w:val="FF0000"/>
          <w:spacing w:val="-10"/>
          <w:sz w:val="28"/>
          <w:szCs w:val="28"/>
          <w:u w:val="single"/>
        </w:rPr>
      </w:pPr>
      <w:r w:rsidRPr="00FC26A0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RESOLUCIÓN</w:t>
      </w:r>
      <w:r w:rsidRPr="00FC26A0">
        <w:rPr>
          <w:rFonts w:asciiTheme="minorHAnsi" w:hAnsiTheme="minorHAnsi" w:cstheme="minorHAnsi"/>
          <w:b/>
          <w:color w:val="FF0000"/>
          <w:spacing w:val="-5"/>
          <w:sz w:val="28"/>
          <w:szCs w:val="28"/>
          <w:u w:val="single"/>
        </w:rPr>
        <w:t xml:space="preserve"> </w:t>
      </w:r>
      <w:proofErr w:type="spellStart"/>
      <w:r w:rsidRPr="00FC26A0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Nº</w:t>
      </w:r>
      <w:proofErr w:type="spellEnd"/>
      <w:r w:rsidRPr="00FC26A0">
        <w:rPr>
          <w:rFonts w:asciiTheme="minorHAnsi" w:hAnsiTheme="minorHAnsi" w:cstheme="minorHAnsi"/>
          <w:b/>
          <w:color w:val="FF0000"/>
          <w:spacing w:val="-2"/>
          <w:sz w:val="28"/>
          <w:szCs w:val="28"/>
          <w:u w:val="single"/>
        </w:rPr>
        <w:t xml:space="preserve"> </w:t>
      </w:r>
      <w:r w:rsidR="00A925F2">
        <w:rPr>
          <w:rFonts w:asciiTheme="minorHAnsi" w:hAnsiTheme="minorHAnsi" w:cstheme="minorHAnsi"/>
          <w:b/>
          <w:color w:val="FF0000"/>
          <w:spacing w:val="-10"/>
          <w:sz w:val="28"/>
          <w:szCs w:val="28"/>
          <w:u w:val="single"/>
        </w:rPr>
        <w:t>3</w:t>
      </w:r>
    </w:p>
    <w:p w14:paraId="3D9A2D0C" w14:textId="77777777" w:rsidR="0000636B" w:rsidRPr="006748B4" w:rsidRDefault="0000636B">
      <w:pPr>
        <w:ind w:left="100"/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</w:pPr>
    </w:p>
    <w:p w14:paraId="34635CD5" w14:textId="1AC494B2" w:rsidR="00311D6B" w:rsidRDefault="00104612" w:rsidP="00311D6B">
      <w:pPr>
        <w:ind w:left="100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6748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</w:t>
      </w:r>
      <w:r w:rsidR="00A925F2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Se aprueba por 30 votos de un total de 31 votos aceptar de manera excepcional a las diocesis de San Miguel, Catamarca, Concepción de Tucumán y La Rioja en la distribución del F.A.S.A. </w:t>
      </w:r>
      <w:r w:rsidR="00A925F2"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>(Fondo de Asistencia a secretariados alejados) en este plenario y que la comisión siga trabajando sobre la reforma de esta Resolución de manera urgente. Se reciben propuestas hasta el 30 de diciembre de 2025</w:t>
      </w:r>
      <w:r w:rsidRPr="006748B4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”.</w:t>
      </w:r>
    </w:p>
    <w:p w14:paraId="629286DE" w14:textId="77777777" w:rsidR="00A925F2" w:rsidRDefault="00A925F2" w:rsidP="00311D6B">
      <w:pPr>
        <w:ind w:left="100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63B48D63" w14:textId="6A2D62FF" w:rsidR="00A925F2" w:rsidRDefault="00A925F2" w:rsidP="00311D6B">
      <w:pPr>
        <w:ind w:left="10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Terminamos el día con una meditación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“Te he amado” </w:t>
      </w:r>
      <w:r>
        <w:rPr>
          <w:rFonts w:asciiTheme="minorHAnsi" w:hAnsiTheme="minorHAnsi" w:cstheme="minorHAnsi"/>
          <w:sz w:val="28"/>
          <w:szCs w:val="28"/>
        </w:rPr>
        <w:t xml:space="preserve">frente al Santísimo a cargo del diácono Danilo Corazza de MDN. </w:t>
      </w:r>
    </w:p>
    <w:p w14:paraId="66F6AFC8" w14:textId="77777777" w:rsidR="00832826" w:rsidRDefault="00832826" w:rsidP="00311D6B">
      <w:pPr>
        <w:ind w:left="100"/>
        <w:jc w:val="both"/>
        <w:rPr>
          <w:rFonts w:asciiTheme="minorHAnsi" w:hAnsiTheme="minorHAnsi" w:cstheme="minorHAnsi"/>
          <w:sz w:val="28"/>
          <w:szCs w:val="28"/>
        </w:rPr>
      </w:pPr>
    </w:p>
    <w:p w14:paraId="4A323D9F" w14:textId="790C855F" w:rsidR="007C464F" w:rsidRPr="006748B4" w:rsidRDefault="00CD6B68" w:rsidP="00921951">
      <w:pPr>
        <w:ind w:left="100" w:firstLine="620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 xml:space="preserve">El </w:t>
      </w:r>
      <w:proofErr w:type="gramStart"/>
      <w:r w:rsidRPr="006748B4">
        <w:rPr>
          <w:rFonts w:asciiTheme="minorHAnsi" w:hAnsiTheme="minorHAnsi" w:cstheme="minorHAnsi"/>
          <w:sz w:val="28"/>
          <w:szCs w:val="28"/>
        </w:rPr>
        <w:t>día sábado</w:t>
      </w:r>
      <w:proofErr w:type="gramEnd"/>
      <w:r w:rsidRPr="006748B4">
        <w:rPr>
          <w:rFonts w:asciiTheme="minorHAnsi" w:hAnsiTheme="minorHAnsi" w:cstheme="minorHAnsi"/>
          <w:sz w:val="28"/>
          <w:szCs w:val="28"/>
        </w:rPr>
        <w:t xml:space="preserve"> se </w:t>
      </w:r>
      <w:r w:rsidR="00F55CDD" w:rsidRPr="006748B4">
        <w:rPr>
          <w:rFonts w:asciiTheme="minorHAnsi" w:hAnsiTheme="minorHAnsi" w:cstheme="minorHAnsi"/>
          <w:sz w:val="28"/>
          <w:szCs w:val="28"/>
        </w:rPr>
        <w:t>inició</w:t>
      </w:r>
      <w:r w:rsidRPr="006748B4">
        <w:rPr>
          <w:rFonts w:asciiTheme="minorHAnsi" w:hAnsiTheme="minorHAnsi" w:cstheme="minorHAnsi"/>
          <w:sz w:val="28"/>
          <w:szCs w:val="28"/>
        </w:rPr>
        <w:t xml:space="preserve"> comparti</w:t>
      </w:r>
      <w:r w:rsidR="00832826">
        <w:rPr>
          <w:rFonts w:asciiTheme="minorHAnsi" w:hAnsiTheme="minorHAnsi" w:cstheme="minorHAnsi"/>
          <w:sz w:val="28"/>
          <w:szCs w:val="28"/>
        </w:rPr>
        <w:t>endo</w:t>
      </w:r>
      <w:r w:rsidRPr="006748B4">
        <w:rPr>
          <w:rFonts w:asciiTheme="minorHAnsi" w:hAnsiTheme="minorHAnsi" w:cstheme="minorHAnsi"/>
          <w:sz w:val="28"/>
          <w:szCs w:val="28"/>
        </w:rPr>
        <w:t xml:space="preserve"> la misa presidida por el </w:t>
      </w:r>
      <w:r w:rsidR="00567672">
        <w:rPr>
          <w:rFonts w:asciiTheme="minorHAnsi" w:hAnsiTheme="minorHAnsi" w:cstheme="minorHAnsi"/>
          <w:sz w:val="28"/>
          <w:szCs w:val="28"/>
        </w:rPr>
        <w:t>Pbro. Ariel Pérez de la diocesis de Zarate-Campana</w:t>
      </w:r>
      <w:r w:rsidR="00F55CDD" w:rsidRPr="006748B4">
        <w:rPr>
          <w:rFonts w:asciiTheme="minorHAnsi" w:hAnsiTheme="minorHAnsi" w:cstheme="minorHAnsi"/>
          <w:sz w:val="28"/>
          <w:szCs w:val="28"/>
        </w:rPr>
        <w:t xml:space="preserve">, </w:t>
      </w:r>
      <w:r w:rsidRPr="006748B4">
        <w:rPr>
          <w:rFonts w:asciiTheme="minorHAnsi" w:hAnsiTheme="minorHAnsi" w:cstheme="minorHAnsi"/>
          <w:sz w:val="28"/>
          <w:szCs w:val="28"/>
        </w:rPr>
        <w:t>junto con los demás asesores</w:t>
      </w:r>
      <w:r w:rsidR="00ED593F">
        <w:rPr>
          <w:rFonts w:asciiTheme="minorHAnsi" w:hAnsiTheme="minorHAnsi" w:cstheme="minorHAnsi"/>
          <w:sz w:val="28"/>
          <w:szCs w:val="28"/>
        </w:rPr>
        <w:t xml:space="preserve"> y diáconos</w:t>
      </w:r>
      <w:r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="000971E8" w:rsidRPr="006748B4">
        <w:rPr>
          <w:rFonts w:asciiTheme="minorHAnsi" w:hAnsiTheme="minorHAnsi" w:cstheme="minorHAnsi"/>
          <w:sz w:val="28"/>
          <w:szCs w:val="28"/>
        </w:rPr>
        <w:t>presentes</w:t>
      </w:r>
      <w:r w:rsidR="00ED593F">
        <w:rPr>
          <w:rFonts w:asciiTheme="minorHAnsi" w:hAnsiTheme="minorHAnsi" w:cstheme="minorHAnsi"/>
          <w:sz w:val="28"/>
          <w:szCs w:val="28"/>
        </w:rPr>
        <w:t>.</w:t>
      </w:r>
    </w:p>
    <w:p w14:paraId="7A9E9721" w14:textId="77777777" w:rsidR="008C109A" w:rsidRPr="006748B4" w:rsidRDefault="008C109A" w:rsidP="000971E8">
      <w:pPr>
        <w:ind w:left="100"/>
        <w:jc w:val="both"/>
        <w:rPr>
          <w:rFonts w:asciiTheme="minorHAnsi" w:hAnsiTheme="minorHAnsi" w:cstheme="minorHAnsi"/>
          <w:sz w:val="28"/>
          <w:szCs w:val="28"/>
        </w:rPr>
      </w:pPr>
    </w:p>
    <w:p w14:paraId="52ED49EE" w14:textId="60798BB6" w:rsidR="000971E8" w:rsidRPr="006748B4" w:rsidRDefault="000971E8" w:rsidP="00825168">
      <w:pPr>
        <w:ind w:left="100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 xml:space="preserve">Luego de participar de la Eucaristía se desarrolla </w:t>
      </w:r>
      <w:r w:rsidR="00825168">
        <w:rPr>
          <w:rFonts w:asciiTheme="minorHAnsi" w:hAnsiTheme="minorHAnsi" w:cstheme="minorHAnsi"/>
          <w:sz w:val="28"/>
          <w:szCs w:val="28"/>
        </w:rPr>
        <w:t>el único</w:t>
      </w:r>
      <w:r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="00825168">
        <w:rPr>
          <w:rFonts w:asciiTheme="minorHAnsi" w:hAnsiTheme="minorHAnsi" w:cstheme="minorHAnsi"/>
          <w:sz w:val="28"/>
          <w:szCs w:val="28"/>
        </w:rPr>
        <w:t xml:space="preserve">rollo de este plenario a cargo de Silvana D </w:t>
      </w:r>
      <w:proofErr w:type="spellStart"/>
      <w:r w:rsidR="00825168">
        <w:rPr>
          <w:rFonts w:asciiTheme="minorHAnsi" w:hAnsiTheme="minorHAnsi" w:cstheme="minorHAnsi"/>
          <w:sz w:val="28"/>
          <w:szCs w:val="28"/>
        </w:rPr>
        <w:t>Apice</w:t>
      </w:r>
      <w:proofErr w:type="spellEnd"/>
      <w:r w:rsidR="00825168">
        <w:rPr>
          <w:rFonts w:asciiTheme="minorHAnsi" w:hAnsiTheme="minorHAnsi" w:cstheme="minorHAnsi"/>
          <w:sz w:val="28"/>
          <w:szCs w:val="28"/>
        </w:rPr>
        <w:t xml:space="preserve"> Campo, de la diocesis de Lomas de Zamora que nos habló sobre </w:t>
      </w:r>
      <w:r w:rsidR="00825168">
        <w:rPr>
          <w:rFonts w:asciiTheme="minorHAnsi" w:hAnsiTheme="minorHAnsi" w:cstheme="minorHAnsi"/>
          <w:b/>
          <w:bCs/>
          <w:sz w:val="28"/>
          <w:szCs w:val="28"/>
        </w:rPr>
        <w:t>“</w:t>
      </w:r>
      <w:r w:rsidR="00825168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La Conversación Espiritual” </w:t>
      </w:r>
      <w:r w:rsidR="00825168">
        <w:rPr>
          <w:rFonts w:asciiTheme="minorHAnsi" w:hAnsiTheme="minorHAnsi" w:cstheme="minorHAnsi"/>
          <w:i/>
          <w:iCs/>
          <w:sz w:val="28"/>
          <w:szCs w:val="28"/>
        </w:rPr>
        <w:t xml:space="preserve">(Anexo </w:t>
      </w:r>
      <w:r w:rsidR="00576C11">
        <w:rPr>
          <w:rFonts w:asciiTheme="minorHAnsi" w:hAnsiTheme="minorHAnsi" w:cstheme="minorHAnsi"/>
          <w:i/>
          <w:iCs/>
          <w:sz w:val="28"/>
          <w:szCs w:val="28"/>
        </w:rPr>
        <w:t>I</w:t>
      </w:r>
      <w:r w:rsidR="00825168">
        <w:rPr>
          <w:rFonts w:asciiTheme="minorHAnsi" w:hAnsiTheme="minorHAnsi" w:cstheme="minorHAnsi"/>
          <w:i/>
          <w:iCs/>
          <w:sz w:val="28"/>
          <w:szCs w:val="28"/>
        </w:rPr>
        <w:t>I)</w:t>
      </w:r>
      <w:r w:rsidR="004712DC">
        <w:rPr>
          <w:rFonts w:asciiTheme="minorHAnsi" w:hAnsiTheme="minorHAnsi" w:cstheme="minorHAnsi"/>
          <w:sz w:val="28"/>
          <w:szCs w:val="28"/>
        </w:rPr>
        <w:t>.</w:t>
      </w:r>
    </w:p>
    <w:p w14:paraId="27643E08" w14:textId="4065A8F9" w:rsidR="0040393C" w:rsidRPr="0034408B" w:rsidRDefault="0040393C" w:rsidP="0034408B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6748B4">
        <w:rPr>
          <w:rFonts w:asciiTheme="minorHAnsi" w:hAnsiTheme="minorHAnsi" w:cstheme="minorHAnsi"/>
          <w:sz w:val="28"/>
          <w:szCs w:val="28"/>
        </w:rPr>
        <w:t xml:space="preserve">Se da tiempo para </w:t>
      </w:r>
      <w:r w:rsidR="002F085C">
        <w:rPr>
          <w:rFonts w:asciiTheme="minorHAnsi" w:hAnsiTheme="minorHAnsi" w:cstheme="minorHAnsi"/>
          <w:sz w:val="28"/>
          <w:szCs w:val="28"/>
        </w:rPr>
        <w:t xml:space="preserve">el trabajo en </w:t>
      </w:r>
      <w:r w:rsidRPr="006748B4">
        <w:rPr>
          <w:rFonts w:asciiTheme="minorHAnsi" w:hAnsiTheme="minorHAnsi" w:cstheme="minorHAnsi"/>
          <w:sz w:val="28"/>
          <w:szCs w:val="28"/>
        </w:rPr>
        <w:t xml:space="preserve"> grupos </w:t>
      </w:r>
      <w:r w:rsidR="002F085C">
        <w:rPr>
          <w:rFonts w:asciiTheme="minorHAnsi" w:hAnsiTheme="minorHAnsi" w:cstheme="minorHAnsi"/>
          <w:sz w:val="28"/>
          <w:szCs w:val="28"/>
        </w:rPr>
        <w:t>a fin de</w:t>
      </w:r>
      <w:r w:rsidRPr="006748B4">
        <w:rPr>
          <w:rFonts w:asciiTheme="minorHAnsi" w:hAnsiTheme="minorHAnsi" w:cstheme="minorHAnsi"/>
          <w:sz w:val="28"/>
          <w:szCs w:val="28"/>
        </w:rPr>
        <w:t xml:space="preserve"> reflexi</w:t>
      </w:r>
      <w:r w:rsidR="002F085C">
        <w:rPr>
          <w:rFonts w:asciiTheme="minorHAnsi" w:hAnsiTheme="minorHAnsi" w:cstheme="minorHAnsi"/>
          <w:sz w:val="28"/>
          <w:szCs w:val="28"/>
        </w:rPr>
        <w:t>onar</w:t>
      </w:r>
      <w:r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="00825168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¿Qué mensaje me deja este </w:t>
      </w:r>
      <w:proofErr w:type="gramStart"/>
      <w:r w:rsidR="00825168">
        <w:rPr>
          <w:rFonts w:asciiTheme="minorHAnsi" w:hAnsiTheme="minorHAnsi" w:cstheme="minorHAnsi"/>
          <w:b/>
          <w:bCs/>
          <w:i/>
          <w:iCs/>
          <w:sz w:val="28"/>
          <w:szCs w:val="28"/>
        </w:rPr>
        <w:t>rollito?</w:t>
      </w:r>
      <w:r w:rsidRPr="006748B4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6748B4">
        <w:rPr>
          <w:rFonts w:asciiTheme="minorHAnsi" w:hAnsiTheme="minorHAnsi" w:cstheme="minorHAnsi"/>
          <w:sz w:val="28"/>
          <w:szCs w:val="28"/>
        </w:rPr>
        <w:t xml:space="preserve"> Luego de varios minutos de intercambio</w:t>
      </w:r>
      <w:r w:rsidR="00825168">
        <w:rPr>
          <w:rFonts w:asciiTheme="minorHAnsi" w:hAnsiTheme="minorHAnsi" w:cstheme="minorHAnsi"/>
          <w:sz w:val="28"/>
          <w:szCs w:val="28"/>
        </w:rPr>
        <w:t xml:space="preserve">, </w:t>
      </w:r>
      <w:r w:rsidRPr="006748B4">
        <w:rPr>
          <w:rFonts w:asciiTheme="minorHAnsi" w:hAnsiTheme="minorHAnsi" w:cstheme="minorHAnsi"/>
          <w:sz w:val="28"/>
          <w:szCs w:val="28"/>
        </w:rPr>
        <w:t xml:space="preserve">se </w:t>
      </w:r>
      <w:r w:rsidR="002F085C">
        <w:rPr>
          <w:rFonts w:asciiTheme="minorHAnsi" w:hAnsiTheme="minorHAnsi" w:cstheme="minorHAnsi"/>
          <w:sz w:val="28"/>
          <w:szCs w:val="28"/>
        </w:rPr>
        <w:t>continua con</w:t>
      </w:r>
      <w:r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="002F085C">
        <w:rPr>
          <w:rFonts w:asciiTheme="minorHAnsi" w:hAnsiTheme="minorHAnsi" w:cstheme="minorHAnsi"/>
          <w:sz w:val="28"/>
          <w:szCs w:val="28"/>
        </w:rPr>
        <w:t>e</w:t>
      </w:r>
      <w:r w:rsidRPr="006748B4">
        <w:rPr>
          <w:rFonts w:asciiTheme="minorHAnsi" w:hAnsiTheme="minorHAnsi" w:cstheme="minorHAnsi"/>
          <w:sz w:val="28"/>
          <w:szCs w:val="28"/>
        </w:rPr>
        <w:t xml:space="preserve">l </w:t>
      </w:r>
      <w:r w:rsidRPr="006748B4">
        <w:rPr>
          <w:rFonts w:asciiTheme="minorHAnsi" w:hAnsiTheme="minorHAnsi" w:cstheme="minorHAnsi"/>
          <w:b/>
          <w:bCs/>
          <w:sz w:val="28"/>
          <w:szCs w:val="28"/>
        </w:rPr>
        <w:t>PLENARIO</w:t>
      </w:r>
      <w:r w:rsidR="0034408B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34408B" w:rsidRPr="00A72F08">
        <w:rPr>
          <w:rFonts w:asciiTheme="minorHAnsi" w:hAnsiTheme="minorHAnsi" w:cstheme="minorHAnsi"/>
          <w:sz w:val="28"/>
          <w:szCs w:val="28"/>
        </w:rPr>
        <w:t>a este momento se encuentran presentes 3</w:t>
      </w:r>
      <w:r w:rsidR="0034408B">
        <w:rPr>
          <w:rFonts w:asciiTheme="minorHAnsi" w:hAnsiTheme="minorHAnsi" w:cstheme="minorHAnsi"/>
          <w:sz w:val="28"/>
          <w:szCs w:val="28"/>
        </w:rPr>
        <w:t xml:space="preserve">5 representantes de secretariados </w:t>
      </w:r>
      <w:r w:rsidR="0034408B" w:rsidRPr="00A72F08">
        <w:rPr>
          <w:rFonts w:asciiTheme="minorHAnsi" w:hAnsiTheme="minorHAnsi" w:cstheme="minorHAnsi"/>
          <w:sz w:val="28"/>
          <w:szCs w:val="28"/>
        </w:rPr>
        <w:t>dioces</w:t>
      </w:r>
      <w:r w:rsidR="0034408B">
        <w:rPr>
          <w:rFonts w:asciiTheme="minorHAnsi" w:hAnsiTheme="minorHAnsi" w:cstheme="minorHAnsi"/>
          <w:sz w:val="28"/>
          <w:szCs w:val="28"/>
        </w:rPr>
        <w:t>anos</w:t>
      </w:r>
      <w:r w:rsidR="0034408B" w:rsidRPr="00A72F08">
        <w:rPr>
          <w:rFonts w:asciiTheme="minorHAnsi" w:hAnsiTheme="minorHAnsi" w:cstheme="minorHAnsi"/>
          <w:sz w:val="28"/>
          <w:szCs w:val="28"/>
        </w:rPr>
        <w:t>.</w:t>
      </w:r>
    </w:p>
    <w:p w14:paraId="426C3CF7" w14:textId="77777777" w:rsidR="007C464F" w:rsidRPr="006748B4" w:rsidRDefault="007C464F" w:rsidP="00311D6B">
      <w:pPr>
        <w:ind w:left="100"/>
        <w:jc w:val="both"/>
        <w:rPr>
          <w:rFonts w:asciiTheme="minorHAnsi" w:hAnsiTheme="minorHAnsi" w:cstheme="minorHAnsi"/>
          <w:sz w:val="28"/>
          <w:szCs w:val="28"/>
        </w:rPr>
      </w:pPr>
    </w:p>
    <w:p w14:paraId="687D56B1" w14:textId="199AFA00" w:rsidR="00D5165F" w:rsidRPr="006748B4" w:rsidRDefault="00331B11">
      <w:pPr>
        <w:pStyle w:val="Textoindependiente"/>
        <w:spacing w:before="7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D5165F" w:rsidRPr="006748B4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2F085C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2F085C" w:rsidRPr="006748B4">
        <w:rPr>
          <w:rFonts w:asciiTheme="minorHAnsi" w:hAnsiTheme="minorHAnsi" w:cstheme="minorHAnsi"/>
          <w:b/>
          <w:bCs/>
          <w:sz w:val="28"/>
          <w:szCs w:val="28"/>
        </w:rPr>
        <w:t>echa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2F085C" w:rsidRPr="006748B4">
        <w:rPr>
          <w:rFonts w:asciiTheme="minorHAnsi" w:hAnsiTheme="minorHAnsi" w:cstheme="minorHAnsi"/>
          <w:b/>
          <w:bCs/>
          <w:sz w:val="28"/>
          <w:szCs w:val="28"/>
        </w:rPr>
        <w:t xml:space="preserve"> y lugares </w:t>
      </w:r>
      <w:r w:rsidR="002F085C">
        <w:rPr>
          <w:rFonts w:asciiTheme="minorHAnsi" w:hAnsiTheme="minorHAnsi" w:cstheme="minorHAnsi"/>
          <w:b/>
          <w:bCs/>
          <w:sz w:val="28"/>
          <w:szCs w:val="28"/>
        </w:rPr>
        <w:t xml:space="preserve">para </w:t>
      </w:r>
      <w:r>
        <w:rPr>
          <w:rFonts w:asciiTheme="minorHAnsi" w:hAnsiTheme="minorHAnsi" w:cstheme="minorHAnsi"/>
          <w:b/>
          <w:bCs/>
          <w:sz w:val="28"/>
          <w:szCs w:val="28"/>
        </w:rPr>
        <w:t>plenarios</w:t>
      </w:r>
      <w:r w:rsidR="002F085C">
        <w:rPr>
          <w:rFonts w:asciiTheme="minorHAnsi" w:hAnsiTheme="minorHAnsi" w:cstheme="minorHAnsi"/>
          <w:b/>
          <w:bCs/>
          <w:sz w:val="28"/>
          <w:szCs w:val="28"/>
        </w:rPr>
        <w:t xml:space="preserve"> año </w:t>
      </w:r>
      <w:r w:rsidR="00D5165F" w:rsidRPr="006748B4">
        <w:rPr>
          <w:rFonts w:asciiTheme="minorHAnsi" w:hAnsiTheme="minorHAnsi" w:cstheme="minorHAnsi"/>
          <w:b/>
          <w:bCs/>
          <w:sz w:val="28"/>
          <w:szCs w:val="28"/>
        </w:rPr>
        <w:t>202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42515406" w14:textId="77777777" w:rsidR="00D5165F" w:rsidRPr="006748B4" w:rsidRDefault="00D5165F">
      <w:pPr>
        <w:pStyle w:val="Textoindependiente"/>
        <w:spacing w:before="7"/>
        <w:rPr>
          <w:rFonts w:asciiTheme="minorHAnsi" w:hAnsiTheme="minorHAnsi" w:cstheme="minorHAnsi"/>
          <w:b/>
          <w:bCs/>
          <w:sz w:val="28"/>
          <w:szCs w:val="28"/>
        </w:rPr>
      </w:pPr>
    </w:p>
    <w:p w14:paraId="4131F396" w14:textId="177691D8" w:rsidR="00D5165F" w:rsidRPr="006748B4" w:rsidRDefault="00D5165F">
      <w:pPr>
        <w:pStyle w:val="Textoindependiente"/>
        <w:spacing w:before="7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 xml:space="preserve">Se proponen las siguientes fechas para los </w:t>
      </w:r>
      <w:r w:rsidR="00331B11">
        <w:rPr>
          <w:rFonts w:asciiTheme="minorHAnsi" w:hAnsiTheme="minorHAnsi" w:cstheme="minorHAnsi"/>
          <w:sz w:val="28"/>
          <w:szCs w:val="28"/>
        </w:rPr>
        <w:t>plenarios</w:t>
      </w:r>
      <w:r w:rsidRPr="006748B4">
        <w:rPr>
          <w:rFonts w:asciiTheme="minorHAnsi" w:hAnsiTheme="minorHAnsi" w:cstheme="minorHAnsi"/>
          <w:sz w:val="28"/>
          <w:szCs w:val="28"/>
        </w:rPr>
        <w:t xml:space="preserve"> año 202</w:t>
      </w:r>
      <w:r w:rsidR="00331B11">
        <w:rPr>
          <w:rFonts w:asciiTheme="minorHAnsi" w:hAnsiTheme="minorHAnsi" w:cstheme="minorHAnsi"/>
          <w:sz w:val="28"/>
          <w:szCs w:val="28"/>
        </w:rPr>
        <w:t>6</w:t>
      </w:r>
      <w:r w:rsidRPr="006748B4">
        <w:rPr>
          <w:rFonts w:asciiTheme="minorHAnsi" w:hAnsiTheme="minorHAnsi" w:cstheme="minorHAnsi"/>
          <w:sz w:val="28"/>
          <w:szCs w:val="28"/>
        </w:rPr>
        <w:t>:</w:t>
      </w:r>
    </w:p>
    <w:p w14:paraId="151FE3C4" w14:textId="3B51871F" w:rsidR="00D5165F" w:rsidRPr="006748B4" w:rsidRDefault="00D5165F" w:rsidP="00D5165F">
      <w:pPr>
        <w:pStyle w:val="Textoindependiente"/>
        <w:numPr>
          <w:ilvl w:val="0"/>
          <w:numId w:val="6"/>
        </w:numPr>
        <w:spacing w:before="7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Primer Plenario con Escuela</w:t>
      </w:r>
      <w:r w:rsidR="001519E9" w:rsidRPr="006748B4">
        <w:rPr>
          <w:rFonts w:asciiTheme="minorHAnsi" w:hAnsiTheme="minorHAnsi" w:cstheme="minorHAnsi"/>
          <w:sz w:val="28"/>
          <w:szCs w:val="28"/>
        </w:rPr>
        <w:t>:</w:t>
      </w:r>
      <w:r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="001F0ACB" w:rsidRPr="006748B4">
        <w:rPr>
          <w:rFonts w:asciiTheme="minorHAnsi" w:hAnsiTheme="minorHAnsi" w:cstheme="minorHAnsi"/>
          <w:sz w:val="28"/>
          <w:szCs w:val="28"/>
        </w:rPr>
        <w:t>2</w:t>
      </w:r>
      <w:r w:rsidR="00331B11">
        <w:rPr>
          <w:rFonts w:asciiTheme="minorHAnsi" w:hAnsiTheme="minorHAnsi" w:cstheme="minorHAnsi"/>
          <w:sz w:val="28"/>
          <w:szCs w:val="28"/>
        </w:rPr>
        <w:t>4</w:t>
      </w:r>
      <w:r w:rsidRPr="006748B4">
        <w:rPr>
          <w:rFonts w:asciiTheme="minorHAnsi" w:hAnsiTheme="minorHAnsi" w:cstheme="minorHAnsi"/>
          <w:sz w:val="28"/>
          <w:szCs w:val="28"/>
        </w:rPr>
        <w:t xml:space="preserve"> al 2</w:t>
      </w:r>
      <w:r w:rsidR="00331B11">
        <w:rPr>
          <w:rFonts w:asciiTheme="minorHAnsi" w:hAnsiTheme="minorHAnsi" w:cstheme="minorHAnsi"/>
          <w:sz w:val="28"/>
          <w:szCs w:val="28"/>
        </w:rPr>
        <w:t>6</w:t>
      </w:r>
      <w:r w:rsidRPr="006748B4">
        <w:rPr>
          <w:rFonts w:asciiTheme="minorHAnsi" w:hAnsiTheme="minorHAnsi" w:cstheme="minorHAnsi"/>
          <w:sz w:val="28"/>
          <w:szCs w:val="28"/>
        </w:rPr>
        <w:t xml:space="preserve"> de abril</w:t>
      </w:r>
    </w:p>
    <w:p w14:paraId="77152AB0" w14:textId="17FFD18F" w:rsidR="00D5165F" w:rsidRDefault="00D5165F" w:rsidP="00D5165F">
      <w:pPr>
        <w:pStyle w:val="Textoindependiente"/>
        <w:numPr>
          <w:ilvl w:val="0"/>
          <w:numId w:val="6"/>
        </w:numPr>
        <w:spacing w:before="7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Segundo Plenario</w:t>
      </w:r>
      <w:r w:rsidR="001519E9" w:rsidRPr="006748B4">
        <w:rPr>
          <w:rFonts w:asciiTheme="minorHAnsi" w:hAnsiTheme="minorHAnsi" w:cstheme="minorHAnsi"/>
          <w:sz w:val="28"/>
          <w:szCs w:val="28"/>
        </w:rPr>
        <w:t>:</w:t>
      </w:r>
      <w:r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="00331B11">
        <w:rPr>
          <w:rFonts w:asciiTheme="minorHAnsi" w:hAnsiTheme="minorHAnsi" w:cstheme="minorHAnsi"/>
          <w:sz w:val="28"/>
          <w:szCs w:val="28"/>
        </w:rPr>
        <w:t>20</w:t>
      </w:r>
      <w:r w:rsidRPr="006748B4">
        <w:rPr>
          <w:rFonts w:asciiTheme="minorHAnsi" w:hAnsiTheme="minorHAnsi" w:cstheme="minorHAnsi"/>
          <w:sz w:val="28"/>
          <w:szCs w:val="28"/>
        </w:rPr>
        <w:t xml:space="preserve"> al </w:t>
      </w:r>
      <w:r w:rsidR="00331B11">
        <w:rPr>
          <w:rFonts w:asciiTheme="minorHAnsi" w:hAnsiTheme="minorHAnsi" w:cstheme="minorHAnsi"/>
          <w:sz w:val="28"/>
          <w:szCs w:val="28"/>
        </w:rPr>
        <w:t>22</w:t>
      </w:r>
      <w:r w:rsidRPr="006748B4">
        <w:rPr>
          <w:rFonts w:asciiTheme="minorHAnsi" w:hAnsiTheme="minorHAnsi" w:cstheme="minorHAnsi"/>
          <w:sz w:val="28"/>
          <w:szCs w:val="28"/>
        </w:rPr>
        <w:t xml:space="preserve"> de noviembre</w:t>
      </w:r>
    </w:p>
    <w:p w14:paraId="22A441B7" w14:textId="77777777" w:rsidR="00263BE2" w:rsidRDefault="00263BE2" w:rsidP="00263BE2">
      <w:pPr>
        <w:pStyle w:val="Textoindependiente"/>
        <w:spacing w:before="7"/>
        <w:rPr>
          <w:rFonts w:asciiTheme="minorHAnsi" w:hAnsiTheme="minorHAnsi" w:cstheme="minorHAnsi"/>
          <w:sz w:val="28"/>
          <w:szCs w:val="28"/>
        </w:rPr>
      </w:pPr>
    </w:p>
    <w:p w14:paraId="448306BD" w14:textId="612276E3" w:rsidR="00263BE2" w:rsidRPr="006748B4" w:rsidRDefault="00263BE2" w:rsidP="00263BE2">
      <w:pPr>
        <w:rPr>
          <w:rFonts w:asciiTheme="minorHAnsi" w:hAnsiTheme="minorHAnsi" w:cstheme="minorHAnsi"/>
          <w:b/>
          <w:spacing w:val="-5"/>
          <w:sz w:val="28"/>
          <w:szCs w:val="28"/>
          <w:u w:val="single"/>
        </w:rPr>
      </w:pPr>
      <w:r w:rsidRPr="00127D6C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RESOLUCIÓN</w:t>
      </w:r>
      <w:r w:rsidRPr="00127D6C">
        <w:rPr>
          <w:rFonts w:asciiTheme="minorHAnsi" w:hAnsiTheme="minorHAnsi" w:cstheme="minorHAnsi"/>
          <w:b/>
          <w:color w:val="FF0000"/>
          <w:spacing w:val="-5"/>
          <w:sz w:val="28"/>
          <w:szCs w:val="28"/>
          <w:u w:val="single"/>
        </w:rPr>
        <w:t xml:space="preserve"> </w:t>
      </w:r>
      <w:proofErr w:type="spellStart"/>
      <w:r w:rsidRPr="00127D6C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Nº</w:t>
      </w:r>
      <w:proofErr w:type="spellEnd"/>
      <w:r w:rsidRPr="00127D6C">
        <w:rPr>
          <w:rFonts w:asciiTheme="minorHAnsi" w:hAnsiTheme="minorHAnsi" w:cstheme="minorHAnsi"/>
          <w:b/>
          <w:color w:val="FF0000"/>
          <w:spacing w:val="-2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color w:val="FF0000"/>
          <w:spacing w:val="-5"/>
          <w:sz w:val="28"/>
          <w:szCs w:val="28"/>
          <w:u w:val="single"/>
        </w:rPr>
        <w:t>4</w:t>
      </w:r>
      <w:r w:rsidRPr="00127D6C">
        <w:rPr>
          <w:rFonts w:asciiTheme="minorHAnsi" w:hAnsiTheme="minorHAnsi" w:cstheme="minorHAnsi"/>
          <w:b/>
          <w:color w:val="FF0000"/>
          <w:spacing w:val="-5"/>
          <w:sz w:val="28"/>
          <w:szCs w:val="28"/>
          <w:u w:val="single"/>
        </w:rPr>
        <w:t>:</w:t>
      </w:r>
    </w:p>
    <w:p w14:paraId="71A65ADF" w14:textId="77777777" w:rsidR="00263BE2" w:rsidRPr="006748B4" w:rsidRDefault="00263BE2" w:rsidP="00263BE2">
      <w:pPr>
        <w:ind w:left="100"/>
        <w:rPr>
          <w:rFonts w:asciiTheme="minorHAnsi" w:hAnsiTheme="minorHAnsi" w:cstheme="minorHAnsi"/>
          <w:b/>
          <w:sz w:val="28"/>
          <w:szCs w:val="28"/>
        </w:rPr>
      </w:pPr>
    </w:p>
    <w:p w14:paraId="15F91187" w14:textId="6D8F88DA" w:rsidR="00263BE2" w:rsidRPr="006748B4" w:rsidRDefault="00263BE2" w:rsidP="00263BE2">
      <w:pPr>
        <w:ind w:left="100" w:right="115"/>
        <w:jc w:val="both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6748B4">
        <w:rPr>
          <w:rFonts w:asciiTheme="minorHAnsi" w:hAnsiTheme="minorHAnsi" w:cstheme="minorHAnsi"/>
          <w:i/>
          <w:sz w:val="28"/>
          <w:szCs w:val="28"/>
        </w:rPr>
        <w:t>“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Se aprueba por 35 votos de un total de 35 votos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las fechas para los plenarios del año 202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6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: </w:t>
      </w:r>
    </w:p>
    <w:p w14:paraId="0F222CE8" w14:textId="6A66A2F1" w:rsidR="00263BE2" w:rsidRPr="006748B4" w:rsidRDefault="00263BE2" w:rsidP="00263BE2">
      <w:pPr>
        <w:ind w:left="100" w:right="115"/>
        <w:jc w:val="both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1° plenario con escuela: 2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4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al 2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6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de abril </w:t>
      </w:r>
    </w:p>
    <w:p w14:paraId="76F84FEE" w14:textId="221F9577" w:rsidR="00263BE2" w:rsidRPr="006748B4" w:rsidRDefault="00263BE2" w:rsidP="00263BE2">
      <w:pPr>
        <w:ind w:left="100" w:right="115"/>
        <w:jc w:val="both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2° plenario: del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20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al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22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de noviembre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>”</w:t>
      </w:r>
    </w:p>
    <w:p w14:paraId="0696FC31" w14:textId="77777777" w:rsidR="00E27C95" w:rsidRPr="006748B4" w:rsidRDefault="00E27C95" w:rsidP="00263BE2">
      <w:pPr>
        <w:pStyle w:val="Textoindependiente"/>
        <w:spacing w:before="7"/>
        <w:rPr>
          <w:rFonts w:asciiTheme="minorHAnsi" w:hAnsiTheme="minorHAnsi" w:cstheme="minorHAnsi"/>
          <w:sz w:val="28"/>
          <w:szCs w:val="28"/>
        </w:rPr>
      </w:pPr>
    </w:p>
    <w:p w14:paraId="38F3E0F4" w14:textId="51222A8D" w:rsidR="00D5165F" w:rsidRPr="006748B4" w:rsidRDefault="00C445DD" w:rsidP="00D5165F">
      <w:pPr>
        <w:pStyle w:val="Textoindependiente"/>
        <w:spacing w:before="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Diocesis propuestas</w:t>
      </w:r>
      <w:r w:rsidR="00D5165F" w:rsidRPr="006748B4">
        <w:rPr>
          <w:rFonts w:asciiTheme="minorHAnsi" w:hAnsiTheme="minorHAnsi" w:cstheme="minorHAnsi"/>
          <w:sz w:val="28"/>
          <w:szCs w:val="28"/>
        </w:rPr>
        <w:t>: el presidente</w:t>
      </w:r>
      <w:r w:rsidR="00127D6C">
        <w:rPr>
          <w:rFonts w:asciiTheme="minorHAnsi" w:hAnsiTheme="minorHAnsi" w:cstheme="minorHAnsi"/>
          <w:sz w:val="28"/>
          <w:szCs w:val="28"/>
        </w:rPr>
        <w:t xml:space="preserve"> de la </w:t>
      </w:r>
      <w:r>
        <w:rPr>
          <w:rFonts w:asciiTheme="minorHAnsi" w:hAnsiTheme="minorHAnsi" w:cstheme="minorHAnsi"/>
          <w:sz w:val="28"/>
          <w:szCs w:val="28"/>
        </w:rPr>
        <w:t xml:space="preserve">mesa </w:t>
      </w:r>
      <w:proofErr w:type="gramStart"/>
      <w:r>
        <w:rPr>
          <w:rFonts w:asciiTheme="minorHAnsi" w:hAnsiTheme="minorHAnsi" w:cstheme="minorHAnsi"/>
          <w:sz w:val="28"/>
          <w:szCs w:val="28"/>
        </w:rPr>
        <w:t>nacional</w:t>
      </w:r>
      <w:r w:rsidR="00127D6C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="00D5165F" w:rsidRPr="006748B4">
        <w:rPr>
          <w:rFonts w:asciiTheme="minorHAnsi" w:hAnsiTheme="minorHAnsi" w:cstheme="minorHAnsi"/>
          <w:sz w:val="28"/>
          <w:szCs w:val="28"/>
        </w:rPr>
        <w:t xml:space="preserve"> pide ofrecimientos de sedes posibles:</w:t>
      </w:r>
    </w:p>
    <w:p w14:paraId="0032F953" w14:textId="77777777" w:rsidR="0040393C" w:rsidRPr="006748B4" w:rsidRDefault="0040393C" w:rsidP="00D5165F">
      <w:pPr>
        <w:pStyle w:val="Textoindependiente"/>
        <w:spacing w:before="7"/>
        <w:jc w:val="both"/>
        <w:rPr>
          <w:rFonts w:asciiTheme="minorHAnsi" w:hAnsiTheme="minorHAnsi" w:cstheme="minorHAnsi"/>
          <w:sz w:val="28"/>
          <w:szCs w:val="28"/>
        </w:rPr>
      </w:pPr>
    </w:p>
    <w:p w14:paraId="195067D8" w14:textId="2ECF4299" w:rsidR="00D5165F" w:rsidRPr="006748B4" w:rsidRDefault="00D5165F" w:rsidP="00D5165F">
      <w:pPr>
        <w:pStyle w:val="Textoindependiente"/>
        <w:numPr>
          <w:ilvl w:val="0"/>
          <w:numId w:val="7"/>
        </w:numPr>
        <w:spacing w:before="7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lastRenderedPageBreak/>
        <w:t>para el primer plenario con Escuela aproximadamente 1</w:t>
      </w:r>
      <w:r w:rsidR="009948F7">
        <w:rPr>
          <w:rFonts w:asciiTheme="minorHAnsi" w:hAnsiTheme="minorHAnsi" w:cstheme="minorHAnsi"/>
          <w:sz w:val="28"/>
          <w:szCs w:val="28"/>
        </w:rPr>
        <w:t>0</w:t>
      </w:r>
      <w:r w:rsidRPr="006748B4">
        <w:rPr>
          <w:rFonts w:asciiTheme="minorHAnsi" w:hAnsiTheme="minorHAnsi" w:cstheme="minorHAnsi"/>
          <w:sz w:val="28"/>
          <w:szCs w:val="28"/>
        </w:rPr>
        <w:t xml:space="preserve">0 personas: </w:t>
      </w:r>
      <w:r w:rsidR="00C445DD">
        <w:rPr>
          <w:rFonts w:asciiTheme="minorHAnsi" w:hAnsiTheme="minorHAnsi" w:cstheme="minorHAnsi"/>
          <w:sz w:val="28"/>
          <w:szCs w:val="28"/>
        </w:rPr>
        <w:t xml:space="preserve">se </w:t>
      </w:r>
      <w:r w:rsidR="006A3A9F">
        <w:rPr>
          <w:rFonts w:asciiTheme="minorHAnsi" w:hAnsiTheme="minorHAnsi" w:cstheme="minorHAnsi"/>
          <w:sz w:val="28"/>
          <w:szCs w:val="28"/>
        </w:rPr>
        <w:t>ofrecen como sedes:</w:t>
      </w:r>
      <w:r w:rsidR="00C445DD">
        <w:rPr>
          <w:rFonts w:asciiTheme="minorHAnsi" w:hAnsiTheme="minorHAnsi" w:cstheme="minorHAnsi"/>
          <w:sz w:val="28"/>
          <w:szCs w:val="28"/>
        </w:rPr>
        <w:t xml:space="preserve"> 1° opción Cruz del Eje – Mina Clavero (</w:t>
      </w:r>
      <w:r w:rsidR="00C445DD" w:rsidRPr="006748B4">
        <w:rPr>
          <w:rFonts w:asciiTheme="minorHAnsi" w:hAnsiTheme="minorHAnsi" w:cstheme="minorHAnsi"/>
          <w:sz w:val="28"/>
          <w:szCs w:val="28"/>
        </w:rPr>
        <w:t xml:space="preserve">con motivo de la celebración de los </w:t>
      </w:r>
      <w:r w:rsidR="00C445DD">
        <w:rPr>
          <w:rFonts w:asciiTheme="minorHAnsi" w:hAnsiTheme="minorHAnsi" w:cstheme="minorHAnsi"/>
          <w:sz w:val="28"/>
          <w:szCs w:val="28"/>
        </w:rPr>
        <w:t>cincuenta</w:t>
      </w:r>
      <w:r w:rsidR="00C445DD" w:rsidRPr="006748B4">
        <w:rPr>
          <w:rFonts w:asciiTheme="minorHAnsi" w:hAnsiTheme="minorHAnsi" w:cstheme="minorHAnsi"/>
          <w:sz w:val="28"/>
          <w:szCs w:val="28"/>
        </w:rPr>
        <w:t xml:space="preserve"> años de la diócesis</w:t>
      </w:r>
      <w:r w:rsidR="00C445DD">
        <w:rPr>
          <w:rFonts w:asciiTheme="minorHAnsi" w:hAnsiTheme="minorHAnsi" w:cstheme="minorHAnsi"/>
          <w:sz w:val="28"/>
          <w:szCs w:val="28"/>
        </w:rPr>
        <w:t xml:space="preserve">), </w:t>
      </w:r>
      <w:r w:rsidR="006A3A9F">
        <w:rPr>
          <w:rFonts w:asciiTheme="minorHAnsi" w:hAnsiTheme="minorHAnsi" w:cstheme="minorHAnsi"/>
          <w:sz w:val="28"/>
          <w:szCs w:val="28"/>
        </w:rPr>
        <w:t xml:space="preserve">2° opción </w:t>
      </w:r>
      <w:r w:rsidR="00C445DD">
        <w:rPr>
          <w:rFonts w:asciiTheme="minorHAnsi" w:hAnsiTheme="minorHAnsi" w:cstheme="minorHAnsi"/>
          <w:sz w:val="28"/>
          <w:szCs w:val="28"/>
        </w:rPr>
        <w:t>Formosa</w:t>
      </w:r>
      <w:r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="00C445DD">
        <w:rPr>
          <w:rFonts w:asciiTheme="minorHAnsi" w:hAnsiTheme="minorHAnsi" w:cstheme="minorHAnsi"/>
          <w:sz w:val="28"/>
          <w:szCs w:val="28"/>
        </w:rPr>
        <w:t xml:space="preserve">y </w:t>
      </w:r>
      <w:r w:rsidR="006A3A9F">
        <w:rPr>
          <w:rFonts w:asciiTheme="minorHAnsi" w:hAnsiTheme="minorHAnsi" w:cstheme="minorHAnsi"/>
          <w:sz w:val="28"/>
          <w:szCs w:val="28"/>
        </w:rPr>
        <w:t xml:space="preserve">3° opción </w:t>
      </w:r>
      <w:r w:rsidR="00C445DD">
        <w:rPr>
          <w:rFonts w:asciiTheme="minorHAnsi" w:hAnsiTheme="minorHAnsi" w:cstheme="minorHAnsi"/>
          <w:sz w:val="28"/>
          <w:szCs w:val="28"/>
        </w:rPr>
        <w:t>Zona Norte</w:t>
      </w:r>
      <w:r w:rsidRPr="006748B4">
        <w:rPr>
          <w:rFonts w:asciiTheme="minorHAnsi" w:hAnsiTheme="minorHAnsi" w:cstheme="minorHAnsi"/>
          <w:sz w:val="28"/>
          <w:szCs w:val="28"/>
        </w:rPr>
        <w:t>.</w:t>
      </w:r>
    </w:p>
    <w:p w14:paraId="1BB6EA7C" w14:textId="42D34BF3" w:rsidR="00D5165F" w:rsidRDefault="00D5165F" w:rsidP="00D5165F">
      <w:pPr>
        <w:pStyle w:val="Textoindependiente"/>
        <w:numPr>
          <w:ilvl w:val="0"/>
          <w:numId w:val="7"/>
        </w:numPr>
        <w:spacing w:before="7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 xml:space="preserve">Para el segundo plenario aproximadamente </w:t>
      </w:r>
      <w:r w:rsidR="001F2BB9" w:rsidRPr="006748B4">
        <w:rPr>
          <w:rFonts w:asciiTheme="minorHAnsi" w:hAnsiTheme="minorHAnsi" w:cstheme="minorHAnsi"/>
          <w:sz w:val="28"/>
          <w:szCs w:val="28"/>
        </w:rPr>
        <w:t xml:space="preserve">80 personas: se postularon </w:t>
      </w:r>
      <w:r w:rsidR="00C445DD">
        <w:rPr>
          <w:rFonts w:asciiTheme="minorHAnsi" w:hAnsiTheme="minorHAnsi" w:cstheme="minorHAnsi"/>
          <w:sz w:val="28"/>
          <w:szCs w:val="28"/>
        </w:rPr>
        <w:t xml:space="preserve">dos </w:t>
      </w:r>
      <w:r w:rsidR="001F2BB9" w:rsidRPr="006748B4">
        <w:rPr>
          <w:rFonts w:asciiTheme="minorHAnsi" w:hAnsiTheme="minorHAnsi" w:cstheme="minorHAnsi"/>
          <w:sz w:val="28"/>
          <w:szCs w:val="28"/>
        </w:rPr>
        <w:t xml:space="preserve">diócesis: </w:t>
      </w:r>
      <w:r w:rsidR="006A3A9F">
        <w:rPr>
          <w:rFonts w:asciiTheme="minorHAnsi" w:hAnsiTheme="minorHAnsi" w:cstheme="minorHAnsi"/>
          <w:sz w:val="28"/>
          <w:szCs w:val="28"/>
        </w:rPr>
        <w:t xml:space="preserve">1° opción </w:t>
      </w:r>
      <w:r w:rsidR="00C445DD">
        <w:rPr>
          <w:rFonts w:asciiTheme="minorHAnsi" w:hAnsiTheme="minorHAnsi" w:cstheme="minorHAnsi"/>
          <w:sz w:val="28"/>
          <w:szCs w:val="28"/>
        </w:rPr>
        <w:t>9 de Julio</w:t>
      </w:r>
      <w:r w:rsidR="001F2BB9" w:rsidRPr="006748B4">
        <w:rPr>
          <w:rFonts w:asciiTheme="minorHAnsi" w:hAnsiTheme="minorHAnsi" w:cstheme="minorHAnsi"/>
          <w:sz w:val="28"/>
          <w:szCs w:val="28"/>
        </w:rPr>
        <w:t xml:space="preserve"> </w:t>
      </w:r>
      <w:r w:rsidR="00C445DD">
        <w:rPr>
          <w:rFonts w:asciiTheme="minorHAnsi" w:hAnsiTheme="minorHAnsi" w:cstheme="minorHAnsi"/>
          <w:sz w:val="28"/>
          <w:szCs w:val="28"/>
        </w:rPr>
        <w:t>(</w:t>
      </w:r>
      <w:r w:rsidR="001F2BB9" w:rsidRPr="00C445DD">
        <w:rPr>
          <w:rFonts w:asciiTheme="minorHAnsi" w:hAnsiTheme="minorHAnsi" w:cstheme="minorHAnsi"/>
          <w:sz w:val="28"/>
          <w:szCs w:val="28"/>
        </w:rPr>
        <w:t>con motivo de</w:t>
      </w:r>
      <w:r w:rsidR="006407B3" w:rsidRPr="00C445DD">
        <w:rPr>
          <w:rFonts w:asciiTheme="minorHAnsi" w:hAnsiTheme="minorHAnsi" w:cstheme="minorHAnsi"/>
          <w:sz w:val="28"/>
          <w:szCs w:val="28"/>
        </w:rPr>
        <w:t xml:space="preserve"> la celebración de</w:t>
      </w:r>
      <w:r w:rsidR="001F2BB9" w:rsidRPr="00C445DD">
        <w:rPr>
          <w:rFonts w:asciiTheme="minorHAnsi" w:hAnsiTheme="minorHAnsi" w:cstheme="minorHAnsi"/>
          <w:sz w:val="28"/>
          <w:szCs w:val="28"/>
        </w:rPr>
        <w:t xml:space="preserve"> l</w:t>
      </w:r>
      <w:r w:rsidR="00281A3D" w:rsidRPr="00C445DD">
        <w:rPr>
          <w:rFonts w:asciiTheme="minorHAnsi" w:hAnsiTheme="minorHAnsi" w:cstheme="minorHAnsi"/>
          <w:sz w:val="28"/>
          <w:szCs w:val="28"/>
        </w:rPr>
        <w:t>o</w:t>
      </w:r>
      <w:r w:rsidR="001F2BB9" w:rsidRPr="00C445DD">
        <w:rPr>
          <w:rFonts w:asciiTheme="minorHAnsi" w:hAnsiTheme="minorHAnsi" w:cstheme="minorHAnsi"/>
          <w:sz w:val="28"/>
          <w:szCs w:val="28"/>
        </w:rPr>
        <w:t xml:space="preserve">s </w:t>
      </w:r>
      <w:r w:rsidR="00C445DD">
        <w:rPr>
          <w:rFonts w:asciiTheme="minorHAnsi" w:hAnsiTheme="minorHAnsi" w:cstheme="minorHAnsi"/>
          <w:sz w:val="28"/>
          <w:szCs w:val="28"/>
        </w:rPr>
        <w:t>cincuenta</w:t>
      </w:r>
      <w:r w:rsidR="001F2BB9" w:rsidRPr="00C445DD">
        <w:rPr>
          <w:rFonts w:asciiTheme="minorHAnsi" w:hAnsiTheme="minorHAnsi" w:cstheme="minorHAnsi"/>
          <w:sz w:val="28"/>
          <w:szCs w:val="28"/>
        </w:rPr>
        <w:t xml:space="preserve"> </w:t>
      </w:r>
      <w:r w:rsidR="00281A3D" w:rsidRPr="00C445DD">
        <w:rPr>
          <w:rFonts w:asciiTheme="minorHAnsi" w:hAnsiTheme="minorHAnsi" w:cstheme="minorHAnsi"/>
          <w:sz w:val="28"/>
          <w:szCs w:val="28"/>
        </w:rPr>
        <w:t>años</w:t>
      </w:r>
      <w:r w:rsidR="001F2BB9" w:rsidRPr="00C445DD">
        <w:rPr>
          <w:rFonts w:asciiTheme="minorHAnsi" w:hAnsiTheme="minorHAnsi" w:cstheme="minorHAnsi"/>
          <w:sz w:val="28"/>
          <w:szCs w:val="28"/>
        </w:rPr>
        <w:t xml:space="preserve"> de la diócesis</w:t>
      </w:r>
      <w:r w:rsidR="00C445DD">
        <w:rPr>
          <w:rFonts w:asciiTheme="minorHAnsi" w:hAnsiTheme="minorHAnsi" w:cstheme="minorHAnsi"/>
          <w:sz w:val="28"/>
          <w:szCs w:val="28"/>
        </w:rPr>
        <w:t>) y</w:t>
      </w:r>
      <w:r w:rsidR="001F2BB9" w:rsidRPr="00C445DD">
        <w:rPr>
          <w:rFonts w:asciiTheme="minorHAnsi" w:hAnsiTheme="minorHAnsi" w:cstheme="minorHAnsi"/>
          <w:sz w:val="28"/>
          <w:szCs w:val="28"/>
        </w:rPr>
        <w:t xml:space="preserve"> </w:t>
      </w:r>
      <w:r w:rsidR="006A3A9F">
        <w:rPr>
          <w:rFonts w:asciiTheme="minorHAnsi" w:hAnsiTheme="minorHAnsi" w:cstheme="minorHAnsi"/>
          <w:sz w:val="28"/>
          <w:szCs w:val="28"/>
        </w:rPr>
        <w:t>2°</w:t>
      </w:r>
      <w:r w:rsidR="001F2BB9" w:rsidRPr="00C445DD">
        <w:rPr>
          <w:rFonts w:asciiTheme="minorHAnsi" w:hAnsiTheme="minorHAnsi" w:cstheme="minorHAnsi"/>
          <w:sz w:val="28"/>
          <w:szCs w:val="28"/>
        </w:rPr>
        <w:t xml:space="preserve"> op</w:t>
      </w:r>
      <w:r w:rsidR="001F2BB9" w:rsidRPr="006748B4">
        <w:rPr>
          <w:rFonts w:asciiTheme="minorHAnsi" w:hAnsiTheme="minorHAnsi" w:cstheme="minorHAnsi"/>
          <w:sz w:val="28"/>
          <w:szCs w:val="28"/>
        </w:rPr>
        <w:t xml:space="preserve">ción </w:t>
      </w:r>
      <w:r w:rsidR="00C445DD">
        <w:rPr>
          <w:rFonts w:asciiTheme="minorHAnsi" w:hAnsiTheme="minorHAnsi" w:cstheme="minorHAnsi"/>
          <w:sz w:val="28"/>
          <w:szCs w:val="28"/>
        </w:rPr>
        <w:t>Rio Cuarto</w:t>
      </w:r>
      <w:r w:rsidR="001F2BB9" w:rsidRPr="006748B4">
        <w:rPr>
          <w:rFonts w:asciiTheme="minorHAnsi" w:hAnsiTheme="minorHAnsi" w:cstheme="minorHAnsi"/>
          <w:sz w:val="28"/>
          <w:szCs w:val="28"/>
        </w:rPr>
        <w:t>.</w:t>
      </w:r>
    </w:p>
    <w:p w14:paraId="39EEC991" w14:textId="77777777" w:rsidR="006A3A9F" w:rsidRDefault="006A3A9F" w:rsidP="006A3A9F">
      <w:pPr>
        <w:pStyle w:val="Textoindependiente"/>
        <w:spacing w:before="7"/>
        <w:jc w:val="both"/>
        <w:rPr>
          <w:rFonts w:asciiTheme="minorHAnsi" w:hAnsiTheme="minorHAnsi" w:cstheme="minorHAnsi"/>
          <w:sz w:val="28"/>
          <w:szCs w:val="28"/>
        </w:rPr>
      </w:pPr>
    </w:p>
    <w:p w14:paraId="56EAEA3A" w14:textId="7EF26E9C" w:rsidR="006A3A9F" w:rsidRDefault="006A3A9F" w:rsidP="006A3A9F">
      <w:pPr>
        <w:pStyle w:val="Textoindependiente"/>
        <w:spacing w:before="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Dado los eventos a celebrarse en las diocesis de Cruz del Eje – Mina Clavero y 9 de Julio se decidió (sin efectuar votación) realizar el primer plenario con escuela en la diocesis de Cruz del Eje y el segundo plenario en la diocesis de 9 de Julio.</w:t>
      </w:r>
    </w:p>
    <w:p w14:paraId="4039EEA0" w14:textId="77777777" w:rsidR="00482BC0" w:rsidRDefault="00482BC0" w:rsidP="00127D6C">
      <w:pPr>
        <w:rPr>
          <w:rFonts w:asciiTheme="minorHAnsi" w:hAnsiTheme="minorHAnsi" w:cstheme="minorHAnsi"/>
          <w:iCs/>
          <w:spacing w:val="-2"/>
          <w:sz w:val="28"/>
          <w:szCs w:val="28"/>
        </w:rPr>
      </w:pPr>
    </w:p>
    <w:p w14:paraId="1E98DCD1" w14:textId="1F4288C1" w:rsidR="005F4E83" w:rsidRDefault="004A7851" w:rsidP="001F2BB9">
      <w:pPr>
        <w:ind w:left="100" w:right="115"/>
        <w:jc w:val="both"/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>5</w:t>
      </w:r>
      <w:r w:rsidR="005F4E83" w:rsidRPr="006748B4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bCs/>
          <w:iCs/>
          <w:spacing w:val="-2"/>
          <w:sz w:val="28"/>
          <w:szCs w:val="28"/>
        </w:rPr>
        <w:t>Cambios de cabeceras de zona</w:t>
      </w:r>
    </w:p>
    <w:p w14:paraId="4C131467" w14:textId="179D0BF3" w:rsidR="004A7851" w:rsidRPr="004A7851" w:rsidRDefault="004A7851" w:rsidP="004A7851">
      <w:pPr>
        <w:pStyle w:val="Prrafodelista"/>
        <w:numPr>
          <w:ilvl w:val="0"/>
          <w:numId w:val="13"/>
        </w:numPr>
        <w:ind w:right="115"/>
        <w:jc w:val="both"/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>Zona Norte San Pablo – diocesis Jujuy por diocesis Salta</w:t>
      </w:r>
    </w:p>
    <w:p w14:paraId="6640A1FD" w14:textId="77777777" w:rsidR="009361F2" w:rsidRDefault="009361F2" w:rsidP="009361F2">
      <w:pPr>
        <w:rPr>
          <w:rFonts w:asciiTheme="minorHAnsi" w:hAnsiTheme="minorHAnsi" w:cstheme="minorHAnsi"/>
          <w:iCs/>
          <w:spacing w:val="-2"/>
          <w:sz w:val="28"/>
          <w:szCs w:val="28"/>
        </w:rPr>
      </w:pPr>
    </w:p>
    <w:p w14:paraId="0C0C4852" w14:textId="4E3F1CCC" w:rsidR="009361F2" w:rsidRPr="00127D6C" w:rsidRDefault="009361F2" w:rsidP="009361F2">
      <w:pPr>
        <w:rPr>
          <w:rFonts w:asciiTheme="minorHAnsi" w:hAnsiTheme="minorHAnsi" w:cstheme="minorHAnsi"/>
          <w:iCs/>
          <w:spacing w:val="-2"/>
          <w:sz w:val="28"/>
          <w:szCs w:val="28"/>
        </w:rPr>
      </w:pPr>
      <w:r w:rsidRPr="00127D6C">
        <w:rPr>
          <w:rFonts w:asciiTheme="minorHAnsi" w:hAnsiTheme="minorHAnsi" w:cstheme="minorHAnsi"/>
          <w:iCs/>
          <w:spacing w:val="-2"/>
          <w:sz w:val="28"/>
          <w:szCs w:val="28"/>
        </w:rPr>
        <w:t>Se pone a consideración del Secretariado Nacional para su aprobación.</w:t>
      </w:r>
    </w:p>
    <w:p w14:paraId="0323851D" w14:textId="77777777" w:rsidR="005F4E83" w:rsidRPr="006748B4" w:rsidRDefault="005F4E83" w:rsidP="005F4E83">
      <w:pPr>
        <w:pStyle w:val="Textoindependiente"/>
        <w:spacing w:before="7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el Secretariado Nacional resuelve:</w:t>
      </w:r>
    </w:p>
    <w:p w14:paraId="60636D0F" w14:textId="77777777" w:rsidR="005F4E83" w:rsidRPr="006748B4" w:rsidRDefault="005F4E83" w:rsidP="005F4E83">
      <w:pPr>
        <w:pStyle w:val="Textoindependiente"/>
        <w:spacing w:before="7"/>
        <w:jc w:val="both"/>
        <w:rPr>
          <w:rFonts w:asciiTheme="minorHAnsi" w:hAnsiTheme="minorHAnsi" w:cstheme="minorHAnsi"/>
          <w:sz w:val="28"/>
          <w:szCs w:val="28"/>
        </w:rPr>
      </w:pPr>
    </w:p>
    <w:p w14:paraId="192EAFE1" w14:textId="7A67DF7E" w:rsidR="005F4E83" w:rsidRPr="005E1144" w:rsidRDefault="005F4E83" w:rsidP="005F4E83">
      <w:pPr>
        <w:pStyle w:val="Textoindependiente"/>
        <w:spacing w:before="7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RESOLUCION </w:t>
      </w:r>
      <w:proofErr w:type="spellStart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N°</w:t>
      </w:r>
      <w:proofErr w:type="spellEnd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="004A785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5</w:t>
      </w: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:</w:t>
      </w:r>
    </w:p>
    <w:p w14:paraId="1D7CB448" w14:textId="73FA4AA8" w:rsidR="005F4E83" w:rsidRPr="006748B4" w:rsidRDefault="005F4E83" w:rsidP="005F4E83">
      <w:pPr>
        <w:pStyle w:val="Textoindependiente"/>
        <w:spacing w:before="7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FBC2E04" w14:textId="44546BE1" w:rsidR="005F4E83" w:rsidRPr="006748B4" w:rsidRDefault="005F4E83" w:rsidP="004A7851">
      <w:pPr>
        <w:ind w:left="100" w:right="115"/>
        <w:jc w:val="both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6748B4">
        <w:rPr>
          <w:rFonts w:asciiTheme="minorHAnsi" w:hAnsiTheme="minorHAnsi" w:cstheme="minorHAnsi"/>
          <w:i/>
          <w:sz w:val="28"/>
          <w:szCs w:val="28"/>
        </w:rPr>
        <w:t>“</w:t>
      </w:r>
      <w:r w:rsidR="004A7851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Se aprueba por 35 votos de un total de 35 votos el cambio de cabecera de zona </w:t>
      </w:r>
      <w:proofErr w:type="spellStart"/>
      <w:r w:rsidR="004A7851">
        <w:rPr>
          <w:rFonts w:asciiTheme="minorHAnsi" w:hAnsiTheme="minorHAnsi" w:cstheme="minorHAnsi"/>
          <w:b/>
          <w:bCs/>
          <w:i/>
          <w:sz w:val="28"/>
          <w:szCs w:val="28"/>
        </w:rPr>
        <w:t>Zona</w:t>
      </w:r>
      <w:proofErr w:type="spellEnd"/>
      <w:r w:rsidR="004A7851"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Norte San Pablo – Jujuy por Salta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”.</w:t>
      </w:r>
    </w:p>
    <w:p w14:paraId="4CBA3CD2" w14:textId="77777777" w:rsidR="005F4E83" w:rsidRDefault="005F4E83" w:rsidP="005F4E83">
      <w:pPr>
        <w:pStyle w:val="Textoindependiente"/>
        <w:spacing w:before="7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A4D6563" w14:textId="6C139F3A" w:rsidR="004A7851" w:rsidRPr="004A7851" w:rsidRDefault="004A7851" w:rsidP="004A7851">
      <w:pPr>
        <w:pStyle w:val="Textoindependiente"/>
        <w:numPr>
          <w:ilvl w:val="0"/>
          <w:numId w:val="13"/>
        </w:numPr>
        <w:spacing w:before="7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A7851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Zona Nuestra Señora de Fátima – diocesis </w:t>
      </w:r>
      <w:r w:rsidR="00D04FAE">
        <w:rPr>
          <w:rFonts w:asciiTheme="minorHAnsi" w:hAnsiTheme="minorHAnsi" w:cstheme="minorHAnsi"/>
          <w:b/>
          <w:bCs/>
          <w:i/>
          <w:iCs/>
          <w:sz w:val="28"/>
          <w:szCs w:val="28"/>
        </w:rPr>
        <w:t>Oberá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por diocesis Posadas</w:t>
      </w:r>
    </w:p>
    <w:p w14:paraId="30A448E5" w14:textId="77777777" w:rsidR="004A7851" w:rsidRDefault="004A7851" w:rsidP="004A7851">
      <w:pPr>
        <w:pStyle w:val="Textoindependiente"/>
        <w:spacing w:before="7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657EBCCB" w14:textId="77777777" w:rsidR="004A7851" w:rsidRPr="00127D6C" w:rsidRDefault="004A7851" w:rsidP="004A7851">
      <w:pPr>
        <w:rPr>
          <w:rFonts w:asciiTheme="minorHAnsi" w:hAnsiTheme="minorHAnsi" w:cstheme="minorHAnsi"/>
          <w:iCs/>
          <w:spacing w:val="-2"/>
          <w:sz w:val="28"/>
          <w:szCs w:val="28"/>
        </w:rPr>
      </w:pPr>
      <w:r w:rsidRPr="00127D6C">
        <w:rPr>
          <w:rFonts w:asciiTheme="minorHAnsi" w:hAnsiTheme="minorHAnsi" w:cstheme="minorHAnsi"/>
          <w:iCs/>
          <w:spacing w:val="-2"/>
          <w:sz w:val="28"/>
          <w:szCs w:val="28"/>
        </w:rPr>
        <w:t>Se pone a consideración del Secretariado Nacional para su aprobación.</w:t>
      </w:r>
    </w:p>
    <w:p w14:paraId="4A1DA691" w14:textId="77777777" w:rsidR="004A7851" w:rsidRPr="006748B4" w:rsidRDefault="004A7851" w:rsidP="004A7851">
      <w:pPr>
        <w:pStyle w:val="Textoindependiente"/>
        <w:spacing w:before="7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el Secretariado Nacional resuelve:</w:t>
      </w:r>
    </w:p>
    <w:p w14:paraId="6E8BD4F3" w14:textId="77777777" w:rsidR="004A7851" w:rsidRPr="006748B4" w:rsidRDefault="004A7851" w:rsidP="004A7851">
      <w:pPr>
        <w:pStyle w:val="Textoindependiente"/>
        <w:spacing w:before="7"/>
        <w:jc w:val="both"/>
        <w:rPr>
          <w:rFonts w:asciiTheme="minorHAnsi" w:hAnsiTheme="minorHAnsi" w:cstheme="minorHAnsi"/>
          <w:sz w:val="28"/>
          <w:szCs w:val="28"/>
        </w:rPr>
      </w:pPr>
    </w:p>
    <w:p w14:paraId="05756B09" w14:textId="3BEC9B58" w:rsidR="004A7851" w:rsidRPr="005E1144" w:rsidRDefault="004A7851" w:rsidP="004A7851">
      <w:pPr>
        <w:pStyle w:val="Textoindependiente"/>
        <w:spacing w:before="7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RESOLUCION </w:t>
      </w:r>
      <w:proofErr w:type="spellStart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N°</w:t>
      </w:r>
      <w:proofErr w:type="spellEnd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6</w:t>
      </w: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:</w:t>
      </w:r>
    </w:p>
    <w:p w14:paraId="0497FC62" w14:textId="77777777" w:rsidR="004A7851" w:rsidRPr="006748B4" w:rsidRDefault="004A7851" w:rsidP="004A7851">
      <w:pPr>
        <w:pStyle w:val="Textoindependiente"/>
        <w:spacing w:before="7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5B9F359" w14:textId="05C0C750" w:rsidR="004A7851" w:rsidRDefault="004A7851" w:rsidP="004A7851">
      <w:pPr>
        <w:ind w:left="100" w:right="115"/>
        <w:jc w:val="both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6748B4">
        <w:rPr>
          <w:rFonts w:asciiTheme="minorHAnsi" w:hAnsiTheme="minorHAnsi" w:cstheme="minorHAnsi"/>
          <w:i/>
          <w:sz w:val="28"/>
          <w:szCs w:val="28"/>
        </w:rPr>
        <w:t>“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 xml:space="preserve">Se aprueba por 35 votos de un total de 35 votos el cambio de cabecera de zona </w:t>
      </w:r>
      <w:proofErr w:type="spellStart"/>
      <w:r>
        <w:rPr>
          <w:rFonts w:asciiTheme="minorHAnsi" w:hAnsiTheme="minorHAnsi" w:cstheme="minorHAnsi"/>
          <w:b/>
          <w:bCs/>
          <w:i/>
          <w:sz w:val="28"/>
          <w:szCs w:val="28"/>
        </w:rPr>
        <w:t>Zona</w:t>
      </w:r>
      <w:proofErr w:type="spellEnd"/>
      <w:r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</w:t>
      </w:r>
      <w:r w:rsidR="00F8050D" w:rsidRPr="004A7851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Nuestra Señora de Fátima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 xml:space="preserve">– </w:t>
      </w:r>
      <w:r w:rsidR="00D04FAE">
        <w:rPr>
          <w:rFonts w:asciiTheme="minorHAnsi" w:hAnsiTheme="minorHAnsi" w:cstheme="minorHAnsi"/>
          <w:b/>
          <w:bCs/>
          <w:i/>
          <w:sz w:val="28"/>
          <w:szCs w:val="28"/>
        </w:rPr>
        <w:t>Oberá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por </w:t>
      </w:r>
      <w:r w:rsidR="00F8050D">
        <w:rPr>
          <w:rFonts w:asciiTheme="minorHAnsi" w:hAnsiTheme="minorHAnsi" w:cstheme="minorHAnsi"/>
          <w:b/>
          <w:bCs/>
          <w:i/>
          <w:sz w:val="28"/>
          <w:szCs w:val="28"/>
        </w:rPr>
        <w:t>Posadas</w:t>
      </w:r>
      <w:r w:rsidRPr="006748B4">
        <w:rPr>
          <w:rFonts w:asciiTheme="minorHAnsi" w:hAnsiTheme="minorHAnsi" w:cstheme="minorHAnsi"/>
          <w:b/>
          <w:bCs/>
          <w:i/>
          <w:sz w:val="28"/>
          <w:szCs w:val="28"/>
        </w:rPr>
        <w:t>”.</w:t>
      </w:r>
    </w:p>
    <w:p w14:paraId="480FE7D1" w14:textId="77777777" w:rsidR="004712DC" w:rsidRDefault="004712DC" w:rsidP="004A7851">
      <w:pPr>
        <w:ind w:left="100" w:right="115"/>
        <w:jc w:val="both"/>
        <w:rPr>
          <w:rFonts w:asciiTheme="minorHAnsi" w:hAnsiTheme="minorHAnsi" w:cstheme="minorHAnsi"/>
          <w:b/>
          <w:bCs/>
          <w:i/>
          <w:sz w:val="28"/>
          <w:szCs w:val="28"/>
        </w:rPr>
      </w:pPr>
    </w:p>
    <w:p w14:paraId="3390CF86" w14:textId="745334B1" w:rsidR="004712DC" w:rsidRDefault="004712DC" w:rsidP="004A7851">
      <w:pPr>
        <w:ind w:left="100" w:right="115"/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>6 – Aporte económico al GLCC para el año 2025 y deuda del año 2024</w:t>
      </w:r>
      <w:r w:rsidR="002B1DF2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y aporte económico año 2026 para la MDN</w:t>
      </w:r>
    </w:p>
    <w:p w14:paraId="3B58D65E" w14:textId="4178283A" w:rsidR="004712DC" w:rsidRDefault="004712DC" w:rsidP="004A7851">
      <w:pPr>
        <w:ind w:left="100" w:right="115"/>
        <w:jc w:val="both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 xml:space="preserve">Con respecto a la deuda del año 2024 y la cuota año 2025 remitimos a lo manifestado en el punto 1 de </w:t>
      </w:r>
      <w:r w:rsidR="00EF5B7F">
        <w:rPr>
          <w:rFonts w:asciiTheme="minorHAnsi" w:hAnsiTheme="minorHAnsi" w:cstheme="minorHAnsi"/>
          <w:iCs/>
          <w:sz w:val="28"/>
          <w:szCs w:val="28"/>
        </w:rPr>
        <w:t>esta circular</w:t>
      </w:r>
      <w:r>
        <w:rPr>
          <w:rFonts w:asciiTheme="minorHAnsi" w:hAnsiTheme="minorHAnsi" w:cstheme="minorHAnsi"/>
          <w:iCs/>
          <w:sz w:val="28"/>
          <w:szCs w:val="28"/>
        </w:rPr>
        <w:t>.</w:t>
      </w:r>
    </w:p>
    <w:p w14:paraId="712FD631" w14:textId="77777777" w:rsidR="004712DC" w:rsidRDefault="004712DC" w:rsidP="004A7851">
      <w:pPr>
        <w:ind w:left="100" w:right="115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4F1EFB62" w14:textId="77777777" w:rsidR="004712DC" w:rsidRPr="00127D6C" w:rsidRDefault="004712DC" w:rsidP="004712DC">
      <w:pPr>
        <w:rPr>
          <w:rFonts w:asciiTheme="minorHAnsi" w:hAnsiTheme="minorHAnsi" w:cstheme="minorHAnsi"/>
          <w:iCs/>
          <w:spacing w:val="-2"/>
          <w:sz w:val="28"/>
          <w:szCs w:val="28"/>
        </w:rPr>
      </w:pPr>
      <w:r w:rsidRPr="00127D6C">
        <w:rPr>
          <w:rFonts w:asciiTheme="minorHAnsi" w:hAnsiTheme="minorHAnsi" w:cstheme="minorHAnsi"/>
          <w:iCs/>
          <w:spacing w:val="-2"/>
          <w:sz w:val="28"/>
          <w:szCs w:val="28"/>
        </w:rPr>
        <w:t>Se pone a consideración del Secretariado Nacional para su aprobación.</w:t>
      </w:r>
    </w:p>
    <w:p w14:paraId="729EC3AD" w14:textId="77777777" w:rsidR="004712DC" w:rsidRPr="006748B4" w:rsidRDefault="004712DC" w:rsidP="004712DC">
      <w:pPr>
        <w:pStyle w:val="Textoindependiente"/>
        <w:spacing w:before="7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el Secretariado Nacional resuelve:</w:t>
      </w:r>
    </w:p>
    <w:p w14:paraId="78BEE9DF" w14:textId="77777777" w:rsidR="004712DC" w:rsidRDefault="004712DC" w:rsidP="004A7851">
      <w:pPr>
        <w:ind w:left="100" w:right="115"/>
        <w:jc w:val="both"/>
        <w:rPr>
          <w:rFonts w:asciiTheme="minorHAnsi" w:hAnsiTheme="minorHAnsi" w:cstheme="minorHAnsi"/>
          <w:iCs/>
          <w:sz w:val="28"/>
          <w:szCs w:val="28"/>
        </w:rPr>
      </w:pPr>
    </w:p>
    <w:p w14:paraId="45AD467E" w14:textId="50FC8B73" w:rsidR="004712DC" w:rsidRDefault="004712DC" w:rsidP="004712DC">
      <w:pPr>
        <w:ind w:left="100" w:right="115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RESOLUCION </w:t>
      </w:r>
      <w:proofErr w:type="spellStart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N°</w:t>
      </w:r>
      <w:proofErr w:type="spellEnd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7</w:t>
      </w: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:</w:t>
      </w:r>
    </w:p>
    <w:p w14:paraId="34DBF251" w14:textId="77777777" w:rsidR="005F060D" w:rsidRDefault="005F060D" w:rsidP="004712DC">
      <w:pPr>
        <w:ind w:left="100" w:right="115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p w14:paraId="18EE5AE1" w14:textId="0B2129CE" w:rsidR="004712DC" w:rsidRDefault="004712DC" w:rsidP="004712DC">
      <w:pPr>
        <w:ind w:right="113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712DC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</w:t>
      </w:r>
      <w:r w:rsidRPr="004712DC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>Se</w:t>
      </w:r>
      <w:r w:rsidRPr="004712DC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aprueba por 35 votos de un total de 35 votos el aporte al GLCC a partir del 2025</w:t>
      </w:r>
    </w:p>
    <w:p w14:paraId="77882AED" w14:textId="05A2D4AA" w:rsidR="004712DC" w:rsidRDefault="005F060D" w:rsidP="004712DC">
      <w:pPr>
        <w:ind w:right="113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d</w:t>
      </w:r>
      <w:r w:rsidR="004712DC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e 50 diocesis activas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de U$S40 dólares o el equivalente al tipo de cambio del Banco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Nacion</w:t>
      </w:r>
      <w:proofErr w:type="spellEnd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tipo vendedor divisa a la fecha de realización del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deposito</w:t>
      </w:r>
      <w:proofErr w:type="spellEnd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, comprometiéndose las zonas de NEA, Madre de la Divina Gracia, Buenos Aires Sudoeste</w:t>
      </w:r>
      <w:r w:rsidR="002B1DF2">
        <w:rPr>
          <w:rFonts w:asciiTheme="minorHAnsi" w:hAnsiTheme="minorHAnsi" w:cstheme="minorHAnsi"/>
          <w:b/>
          <w:bCs/>
          <w:i/>
          <w:iCs/>
          <w:sz w:val="28"/>
          <w:szCs w:val="28"/>
        </w:rPr>
        <w:t>, San Pablo y Cura Brochero a absorber el pago de sus diocesis que no puedan abonar”.</w:t>
      </w:r>
    </w:p>
    <w:p w14:paraId="70F6285D" w14:textId="77777777" w:rsidR="002B1DF2" w:rsidRDefault="002B1DF2" w:rsidP="004712DC">
      <w:pPr>
        <w:ind w:right="113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467908AA" w14:textId="0F2503FD" w:rsidR="002B1DF2" w:rsidRDefault="002B1DF2" w:rsidP="002B1DF2">
      <w:pPr>
        <w:ind w:left="100" w:right="115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RESOLUCION </w:t>
      </w:r>
      <w:proofErr w:type="spellStart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N°</w:t>
      </w:r>
      <w:proofErr w:type="spellEnd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8</w:t>
      </w: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:</w:t>
      </w:r>
    </w:p>
    <w:p w14:paraId="2C4E4364" w14:textId="77777777" w:rsidR="002B1DF2" w:rsidRDefault="002B1DF2" w:rsidP="002B1DF2">
      <w:pPr>
        <w:ind w:left="100" w:right="115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p w14:paraId="220351A2" w14:textId="7A73111C" w:rsidR="002B1DF2" w:rsidRDefault="002B1DF2" w:rsidP="002B1DF2">
      <w:pPr>
        <w:ind w:right="113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712DC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</w:t>
      </w:r>
      <w:r w:rsidRPr="004712DC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>Se</w:t>
      </w:r>
      <w:r w:rsidRPr="004712DC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aprueba por 35 votos de un total de 35 votos el aporte complementario para el año 2024 al GLCC por 50 diocesis activas de U$S30 dólares por diocesis o el equivalente en pesos al tipo de cambio del Banco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Nacion</w:t>
      </w:r>
      <w:proofErr w:type="spellEnd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tipo vendedor divisa a la fecha de realización del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deposito</w:t>
      </w:r>
      <w:proofErr w:type="spellEnd"/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, siendo el próximo plenario de abril de 2026 donde se determine la fecha del aporte complementario del año 2024 al GLCC”.</w:t>
      </w:r>
    </w:p>
    <w:p w14:paraId="62D5E2AD" w14:textId="77777777" w:rsidR="002B1DF2" w:rsidRDefault="002B1DF2" w:rsidP="002B1DF2">
      <w:pPr>
        <w:ind w:right="113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63BF70F9" w14:textId="1A88543D" w:rsidR="002B1DF2" w:rsidRDefault="002B1DF2" w:rsidP="002B1DF2">
      <w:pPr>
        <w:ind w:left="100" w:right="115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RESOLUCION </w:t>
      </w:r>
      <w:proofErr w:type="spellStart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N°</w:t>
      </w:r>
      <w:proofErr w:type="spellEnd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9</w:t>
      </w: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:</w:t>
      </w:r>
    </w:p>
    <w:p w14:paraId="425DE59C" w14:textId="77777777" w:rsidR="002B1DF2" w:rsidRDefault="002B1DF2" w:rsidP="002B1DF2">
      <w:pPr>
        <w:ind w:left="100" w:right="115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p w14:paraId="447DB9B1" w14:textId="6E46E351" w:rsidR="002B1DF2" w:rsidRDefault="002B1DF2" w:rsidP="002B1DF2">
      <w:pPr>
        <w:ind w:right="113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4712DC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</w:t>
      </w:r>
      <w:r w:rsidRPr="004712DC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>Se</w:t>
      </w:r>
      <w:r w:rsidRPr="004712DC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aprueba por 35 votos de un total de 35 votos el valor del aporte de las diocesis a la MDN para el año 2026 en $100.000”.</w:t>
      </w:r>
    </w:p>
    <w:p w14:paraId="37853F31" w14:textId="77777777" w:rsidR="002B1DF2" w:rsidRPr="004712DC" w:rsidRDefault="002B1DF2" w:rsidP="004712DC">
      <w:pPr>
        <w:ind w:right="113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52C3810C" w14:textId="74BA5408" w:rsidR="004712DC" w:rsidRDefault="002B1DF2" w:rsidP="002B1DF2">
      <w:pPr>
        <w:ind w:right="115"/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iCs/>
          <w:sz w:val="28"/>
          <w:szCs w:val="28"/>
        </w:rPr>
        <w:t>7 – Reforma del estatuto del GLCC</w:t>
      </w:r>
    </w:p>
    <w:p w14:paraId="6A24A10F" w14:textId="77777777" w:rsidR="002B1DF2" w:rsidRDefault="002B1DF2" w:rsidP="002B1DF2">
      <w:pPr>
        <w:ind w:right="115"/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7DF7FF11" w14:textId="59791D66" w:rsidR="002B1DF2" w:rsidRDefault="002B1DF2" w:rsidP="002B1DF2">
      <w:pPr>
        <w:ind w:left="100" w:right="115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RESOLUCION </w:t>
      </w:r>
      <w:proofErr w:type="spellStart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N°</w:t>
      </w:r>
      <w:proofErr w:type="spellEnd"/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10</w:t>
      </w:r>
      <w:r w:rsidRPr="005E1144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:</w:t>
      </w:r>
    </w:p>
    <w:p w14:paraId="2E01396B" w14:textId="77777777" w:rsidR="002B1DF2" w:rsidRDefault="002B1DF2" w:rsidP="002B1DF2">
      <w:pPr>
        <w:ind w:left="100" w:right="115"/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p w14:paraId="30F46382" w14:textId="6D2217D0" w:rsidR="002B1DF2" w:rsidRPr="004712DC" w:rsidRDefault="002B1DF2" w:rsidP="002B1DF2">
      <w:pPr>
        <w:ind w:right="115"/>
        <w:jc w:val="both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4712DC">
        <w:rPr>
          <w:rFonts w:asciiTheme="minorHAnsi" w:hAnsiTheme="minorHAnsi" w:cstheme="minorHAnsi"/>
          <w:b/>
          <w:bCs/>
          <w:i/>
          <w:iCs/>
          <w:sz w:val="28"/>
          <w:szCs w:val="28"/>
        </w:rPr>
        <w:t>“</w:t>
      </w:r>
      <w:r w:rsidRPr="004712DC">
        <w:rPr>
          <w:rFonts w:asciiTheme="minorHAnsi" w:hAnsiTheme="minorHAnsi" w:cstheme="minorHAnsi"/>
          <w:b/>
          <w:bCs/>
          <w:i/>
          <w:spacing w:val="-2"/>
          <w:sz w:val="28"/>
          <w:szCs w:val="28"/>
        </w:rPr>
        <w:t>Se</w:t>
      </w:r>
      <w:r w:rsidRPr="004712DC">
        <w:rPr>
          <w:rFonts w:asciiTheme="minorHAnsi" w:hAnsiTheme="minorHAnsi" w:cstheme="minorHAnsi"/>
          <w:iCs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aprueba por 33 votos de un total de 35 votos</w:t>
      </w:r>
      <w:r w:rsidR="00F3142F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="00C3296F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aprobar el borrador final de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la reforma del estatuto del GLCC</w:t>
      </w:r>
      <w:r w:rsidR="00F3142F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”. </w:t>
      </w:r>
    </w:p>
    <w:p w14:paraId="2CB47738" w14:textId="77777777" w:rsidR="004A7851" w:rsidRPr="004A7851" w:rsidRDefault="004A7851" w:rsidP="004A7851">
      <w:pPr>
        <w:pStyle w:val="Textoindependiente"/>
        <w:spacing w:before="7"/>
        <w:jc w:val="both"/>
        <w:rPr>
          <w:rFonts w:asciiTheme="minorHAnsi" w:hAnsiTheme="minorHAnsi" w:cstheme="minorHAnsi"/>
          <w:sz w:val="28"/>
          <w:szCs w:val="28"/>
        </w:rPr>
      </w:pPr>
    </w:p>
    <w:p w14:paraId="173F992A" w14:textId="69559C72" w:rsidR="002B6F68" w:rsidRPr="00E27C95" w:rsidRDefault="004A7851" w:rsidP="00E27C95">
      <w:pPr>
        <w:pStyle w:val="Textoindependiente"/>
        <w:spacing w:before="7"/>
        <w:jc w:val="both"/>
        <w:rPr>
          <w:rFonts w:asciiTheme="minorHAnsi" w:hAnsiTheme="minorHAnsi" w:cstheme="minorHAnsi"/>
          <w:b/>
          <w:bCs/>
          <w:spacing w:val="1"/>
          <w:sz w:val="28"/>
          <w:szCs w:val="28"/>
        </w:rPr>
      </w:pPr>
      <w:r w:rsidRPr="00E27C9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25733" w:rsidRPr="00E27C95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40393C" w:rsidRPr="00E27C95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40393C" w:rsidRPr="00E27C95">
        <w:rPr>
          <w:rFonts w:asciiTheme="minorHAnsi" w:hAnsiTheme="minorHAnsi" w:cstheme="minorHAnsi"/>
          <w:b/>
          <w:bCs/>
          <w:spacing w:val="1"/>
          <w:sz w:val="28"/>
          <w:szCs w:val="28"/>
        </w:rPr>
        <w:t xml:space="preserve"> </w:t>
      </w:r>
      <w:r w:rsidR="00525733" w:rsidRPr="00E27C95">
        <w:rPr>
          <w:rFonts w:asciiTheme="minorHAnsi" w:hAnsiTheme="minorHAnsi" w:cstheme="minorHAnsi"/>
          <w:b/>
          <w:bCs/>
          <w:spacing w:val="1"/>
          <w:sz w:val="28"/>
          <w:szCs w:val="28"/>
        </w:rPr>
        <w:t>tratamiento de la nota emitida por parte de algunas diocesis y recibida por la MDN</w:t>
      </w:r>
      <w:r w:rsidR="00B45010" w:rsidRPr="00E27C95">
        <w:rPr>
          <w:rFonts w:asciiTheme="minorHAnsi" w:hAnsiTheme="minorHAnsi" w:cstheme="minorHAnsi"/>
          <w:b/>
          <w:bCs/>
          <w:spacing w:val="1"/>
          <w:sz w:val="28"/>
          <w:szCs w:val="28"/>
        </w:rPr>
        <w:t xml:space="preserve"> el 4/10/25 </w:t>
      </w:r>
      <w:proofErr w:type="spellStart"/>
      <w:r w:rsidR="00B45010" w:rsidRPr="00E27C95">
        <w:rPr>
          <w:rFonts w:asciiTheme="minorHAnsi" w:hAnsiTheme="minorHAnsi" w:cstheme="minorHAnsi"/>
          <w:b/>
          <w:bCs/>
          <w:spacing w:val="1"/>
          <w:sz w:val="28"/>
          <w:szCs w:val="28"/>
        </w:rPr>
        <w:t>via</w:t>
      </w:r>
      <w:proofErr w:type="spellEnd"/>
      <w:r w:rsidR="00B45010" w:rsidRPr="00E27C95">
        <w:rPr>
          <w:rFonts w:asciiTheme="minorHAnsi" w:hAnsiTheme="minorHAnsi" w:cstheme="minorHAnsi"/>
          <w:b/>
          <w:bCs/>
          <w:spacing w:val="1"/>
          <w:sz w:val="28"/>
          <w:szCs w:val="28"/>
        </w:rPr>
        <w:t xml:space="preserve"> </w:t>
      </w:r>
      <w:proofErr w:type="spellStart"/>
      <w:r w:rsidR="00B45010" w:rsidRPr="00E27C95">
        <w:rPr>
          <w:rFonts w:asciiTheme="minorHAnsi" w:hAnsiTheme="minorHAnsi" w:cstheme="minorHAnsi"/>
          <w:b/>
          <w:bCs/>
          <w:spacing w:val="1"/>
          <w:sz w:val="28"/>
          <w:szCs w:val="28"/>
        </w:rPr>
        <w:t>Whatsapp</w:t>
      </w:r>
      <w:proofErr w:type="spellEnd"/>
    </w:p>
    <w:p w14:paraId="0D23CE21" w14:textId="77777777" w:rsidR="00525733" w:rsidRDefault="00525733" w:rsidP="00525733">
      <w:pPr>
        <w:pStyle w:val="Ttulo1"/>
        <w:tabs>
          <w:tab w:val="left" w:pos="299"/>
        </w:tabs>
        <w:spacing w:before="1"/>
        <w:rPr>
          <w:rFonts w:asciiTheme="minorHAnsi" w:hAnsiTheme="minorHAnsi" w:cstheme="minorHAnsi"/>
          <w:spacing w:val="1"/>
          <w:sz w:val="28"/>
          <w:szCs w:val="28"/>
        </w:rPr>
      </w:pPr>
    </w:p>
    <w:p w14:paraId="014F54DF" w14:textId="1BDCCE9C" w:rsidR="00525733" w:rsidRDefault="00AF1906" w:rsidP="00AF1906">
      <w:pPr>
        <w:pStyle w:val="Ttulo1"/>
        <w:tabs>
          <w:tab w:val="left" w:pos="299"/>
        </w:tabs>
        <w:spacing w:before="1"/>
        <w:jc w:val="both"/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Se da lectura a la nota enviada por las diocesis de Catamarca, Formosa, Jujuy, La Rioja, Mar del Plata, Mendoza, Merlo-Moreno, </w:t>
      </w:r>
      <w:r w:rsidR="00E04BD5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>Morón</w:t>
      </w:r>
      <w:r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, Nueve de Julio, Rio Cuarto, San Juan, San Luis, San Martin, San Miguel, San Rafael, Santa Fe, </w:t>
      </w:r>
      <w:r w:rsidR="00E04BD5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>Santísima</w:t>
      </w:r>
      <w:r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 </w:t>
      </w:r>
      <w:r w:rsidR="00E04BD5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>Concepción</w:t>
      </w:r>
      <w:r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, </w:t>
      </w:r>
      <w:r w:rsidR="00E04BD5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>Tucumán</w:t>
      </w:r>
      <w:r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 y Zarate-Campana. Asimismo</w:t>
      </w:r>
      <w:r w:rsidR="00E04BD5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>,</w:t>
      </w:r>
      <w:r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 ante cada punto de la nota se da lectura de la respuesta por parte de esta Mesa nacional.</w:t>
      </w:r>
      <w:r w:rsidR="00134313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 Se </w:t>
      </w:r>
      <w:r w:rsidR="00E04BD5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>envía</w:t>
      </w:r>
      <w:r w:rsidR="00134313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 como anexo a </w:t>
      </w:r>
      <w:r w:rsidR="00B45010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>esta</w:t>
      </w:r>
      <w:r w:rsidR="00134313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 circular la nota recibida</w:t>
      </w:r>
      <w:r w:rsidR="00B45010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 el 4/10/25</w:t>
      </w:r>
      <w:r w:rsidR="00134313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 y la contestación a la misma por parte de la mesa.  (Anexo II</w:t>
      </w:r>
      <w:r w:rsidR="00576C11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>I</w:t>
      </w:r>
      <w:r w:rsidR="00134313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 y Anexo I</w:t>
      </w:r>
      <w:r w:rsidR="00576C11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>V</w:t>
      </w:r>
      <w:r w:rsidR="00134313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 respectivamente)</w:t>
      </w:r>
      <w:r w:rsidR="00E04BD5">
        <w:rPr>
          <w:rFonts w:asciiTheme="minorHAnsi" w:hAnsiTheme="minorHAnsi" w:cstheme="minorHAnsi"/>
          <w:b w:val="0"/>
          <w:bCs w:val="0"/>
          <w:spacing w:val="1"/>
          <w:sz w:val="28"/>
          <w:szCs w:val="28"/>
        </w:rPr>
        <w:t xml:space="preserve">. </w:t>
      </w:r>
    </w:p>
    <w:p w14:paraId="1B10BFD6" w14:textId="77777777" w:rsidR="00C545BE" w:rsidRPr="00525733" w:rsidRDefault="00C545BE" w:rsidP="00AF1906">
      <w:pPr>
        <w:pStyle w:val="Ttulo1"/>
        <w:tabs>
          <w:tab w:val="left" w:pos="299"/>
        </w:tabs>
        <w:spacing w:before="1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331DB2EE" w14:textId="77777777" w:rsidR="003D3620" w:rsidRDefault="0066317C" w:rsidP="00E04BD5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Tornándose este momento de una tensión que iba en aumento, </w:t>
      </w:r>
      <w:r w:rsidR="002A0F2A">
        <w:rPr>
          <w:rFonts w:asciiTheme="minorHAnsi" w:hAnsiTheme="minorHAnsi" w:cstheme="minorHAnsi"/>
          <w:sz w:val="28"/>
          <w:szCs w:val="28"/>
        </w:rPr>
        <w:t xml:space="preserve">ante el ida y vuelta ante las respuestas de la mesa a los planteos de la nota, y sin haber podido terminar la lectura de los 15 puntos que contenía la nota, </w:t>
      </w:r>
      <w:r w:rsidR="00C545BE">
        <w:rPr>
          <w:rFonts w:asciiTheme="minorHAnsi" w:hAnsiTheme="minorHAnsi" w:cstheme="minorHAnsi"/>
          <w:sz w:val="28"/>
          <w:szCs w:val="28"/>
        </w:rPr>
        <w:t xml:space="preserve">podemos concluir y expresar que todo lo manifestado y vivido el sábado por la tarde fue por un bien común, que todo sirvió para curar heridas, para sanar y llegar a una conclusión general; que todos fuimos al plenario por Cristo y por amor al movimiento. </w:t>
      </w:r>
      <w:r w:rsidR="003D3620">
        <w:rPr>
          <w:rFonts w:asciiTheme="minorHAnsi" w:hAnsiTheme="minorHAnsi" w:cstheme="minorHAnsi"/>
          <w:sz w:val="28"/>
          <w:szCs w:val="28"/>
        </w:rPr>
        <w:t xml:space="preserve">Que podamos trabajar como comunidad y que tenemos que sanar para poder seguir creciendo. </w:t>
      </w:r>
    </w:p>
    <w:p w14:paraId="305AA088" w14:textId="77777777" w:rsidR="00E44026" w:rsidRDefault="003D3620" w:rsidP="00E04BD5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sugiere hacer más reuniones</w:t>
      </w:r>
      <w:r w:rsidR="00755A38">
        <w:rPr>
          <w:rFonts w:asciiTheme="minorHAnsi" w:hAnsiTheme="minorHAnsi" w:cstheme="minorHAnsi"/>
          <w:sz w:val="28"/>
          <w:szCs w:val="28"/>
        </w:rPr>
        <w:t xml:space="preserve"> para poder escuchar a las diocesis </w:t>
      </w:r>
      <w:r w:rsidR="00E44026">
        <w:rPr>
          <w:rFonts w:asciiTheme="minorHAnsi" w:hAnsiTheme="minorHAnsi" w:cstheme="minorHAnsi"/>
          <w:sz w:val="28"/>
          <w:szCs w:val="28"/>
        </w:rPr>
        <w:t xml:space="preserve">y ver que temas </w:t>
      </w:r>
      <w:r w:rsidR="00E44026">
        <w:rPr>
          <w:rFonts w:asciiTheme="minorHAnsi" w:hAnsiTheme="minorHAnsi" w:cstheme="minorHAnsi"/>
          <w:sz w:val="28"/>
          <w:szCs w:val="28"/>
        </w:rPr>
        <w:lastRenderedPageBreak/>
        <w:t xml:space="preserve">trabajar en comunidad y entre todos proponer soluciones posibles. </w:t>
      </w:r>
    </w:p>
    <w:p w14:paraId="60661C11" w14:textId="70BA8F1C" w:rsidR="00E44026" w:rsidRPr="00D33561" w:rsidRDefault="00E44026" w:rsidP="00E04BD5">
      <w:pPr>
        <w:pStyle w:val="Textoindependiente"/>
        <w:ind w:right="109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</w:t>
      </w:r>
      <w:r w:rsidR="002A0F2A">
        <w:rPr>
          <w:rFonts w:asciiTheme="minorHAnsi" w:hAnsiTheme="minorHAnsi" w:cstheme="minorHAnsi"/>
          <w:sz w:val="28"/>
          <w:szCs w:val="28"/>
        </w:rPr>
        <w:t xml:space="preserve">l </w:t>
      </w:r>
      <w:proofErr w:type="spellStart"/>
      <w:r w:rsidR="002A0F2A">
        <w:rPr>
          <w:rFonts w:asciiTheme="minorHAnsi" w:hAnsiTheme="minorHAnsi" w:cstheme="minorHAnsi"/>
          <w:sz w:val="28"/>
          <w:szCs w:val="28"/>
        </w:rPr>
        <w:t>Pbro</w:t>
      </w:r>
      <w:proofErr w:type="spellEnd"/>
      <w:r w:rsidR="002A0F2A">
        <w:rPr>
          <w:rFonts w:asciiTheme="minorHAnsi" w:hAnsiTheme="minorHAnsi" w:cstheme="minorHAnsi"/>
          <w:sz w:val="28"/>
          <w:szCs w:val="28"/>
        </w:rPr>
        <w:t xml:space="preserve"> Guillermo </w:t>
      </w:r>
      <w:proofErr w:type="spellStart"/>
      <w:r w:rsidR="002A0F2A">
        <w:rPr>
          <w:rFonts w:asciiTheme="minorHAnsi" w:hAnsiTheme="minorHAnsi" w:cstheme="minorHAnsi"/>
          <w:sz w:val="28"/>
          <w:szCs w:val="28"/>
        </w:rPr>
        <w:t>Caviglia</w:t>
      </w:r>
      <w:proofErr w:type="spellEnd"/>
      <w:r w:rsidR="002A0F2A">
        <w:rPr>
          <w:rFonts w:asciiTheme="minorHAnsi" w:hAnsiTheme="minorHAnsi" w:cstheme="minorHAnsi"/>
          <w:sz w:val="28"/>
          <w:szCs w:val="28"/>
        </w:rPr>
        <w:t xml:space="preserve">, de la diocesis de San Miguel, </w:t>
      </w:r>
      <w:r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nos hace reflexionar sobre que hay varias cuestiones como por ejemplo la “sinodalidad” que no la hemos bajado al corazón, que hablamos de </w:t>
      </w:r>
      <w:r w:rsidRPr="00D33561">
        <w:rPr>
          <w:rFonts w:asciiTheme="minorHAnsi" w:hAnsiTheme="minorHAnsi" w:cstheme="minorHAnsi"/>
          <w:b/>
          <w:bCs/>
          <w:i/>
          <w:iCs/>
          <w:sz w:val="28"/>
          <w:szCs w:val="28"/>
        </w:rPr>
        <w:t>sinodalidad</w:t>
      </w:r>
      <w:r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como una definición pero que no la vivimos desde el corazón, y es lo que nos pide la Iglesia hoy,</w:t>
      </w:r>
      <w:r w:rsidR="005444DF">
        <w:rPr>
          <w:rFonts w:asciiTheme="minorHAnsi" w:hAnsiTheme="minorHAnsi" w:cstheme="minorHAnsi"/>
          <w:i/>
          <w:iCs/>
          <w:sz w:val="28"/>
          <w:szCs w:val="28"/>
        </w:rPr>
        <w:t xml:space="preserve"> propuesta del papa Francisco y que la retoma hoy el papa </w:t>
      </w:r>
      <w:proofErr w:type="spellStart"/>
      <w:r w:rsidR="005444DF">
        <w:rPr>
          <w:rFonts w:asciiTheme="minorHAnsi" w:hAnsiTheme="minorHAnsi" w:cstheme="minorHAnsi"/>
          <w:i/>
          <w:iCs/>
          <w:sz w:val="28"/>
          <w:szCs w:val="28"/>
        </w:rPr>
        <w:t>Leon</w:t>
      </w:r>
      <w:proofErr w:type="spellEnd"/>
      <w:r w:rsidR="005444DF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que caminemos juntos cada </w:t>
      </w:r>
      <w:proofErr w:type="gramStart"/>
      <w:r w:rsidRPr="00D33561">
        <w:rPr>
          <w:rFonts w:asciiTheme="minorHAnsi" w:hAnsiTheme="minorHAnsi" w:cstheme="minorHAnsi"/>
          <w:i/>
          <w:iCs/>
          <w:sz w:val="28"/>
          <w:szCs w:val="28"/>
        </w:rPr>
        <w:t>cual</w:t>
      </w:r>
      <w:proofErr w:type="gramEnd"/>
      <w:r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con sus realidades, escuchándonos con</w:t>
      </w:r>
      <w:r w:rsidR="005444DF">
        <w:rPr>
          <w:rFonts w:asciiTheme="minorHAnsi" w:hAnsiTheme="minorHAnsi" w:cstheme="minorHAnsi"/>
          <w:i/>
          <w:iCs/>
          <w:sz w:val="28"/>
          <w:szCs w:val="28"/>
        </w:rPr>
        <w:t xml:space="preserve"> la</w:t>
      </w:r>
      <w:r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escucha espiritual del rollito de Silvana. Tenemos que apuntar a trabajar, no desde el concepto, sino desde la experiencia</w:t>
      </w:r>
      <w:r w:rsidR="000D4D22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el compartir</w:t>
      </w:r>
      <w:r w:rsidR="000D4D22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la vivencia. Tenemos que trabajar también el </w:t>
      </w:r>
      <w:r w:rsidRPr="00D33561">
        <w:rPr>
          <w:rFonts w:asciiTheme="minorHAnsi" w:hAnsiTheme="minorHAnsi" w:cstheme="minorHAnsi"/>
          <w:b/>
          <w:bCs/>
          <w:i/>
          <w:iCs/>
          <w:sz w:val="28"/>
          <w:szCs w:val="28"/>
        </w:rPr>
        <w:t>discernimiento</w:t>
      </w:r>
      <w:r w:rsidRPr="00D33561">
        <w:rPr>
          <w:rFonts w:asciiTheme="minorHAnsi" w:hAnsiTheme="minorHAnsi" w:cstheme="minorHAnsi"/>
          <w:i/>
          <w:iCs/>
          <w:sz w:val="28"/>
          <w:szCs w:val="28"/>
        </w:rPr>
        <w:t>, que no son tomar decisiones empresariales. Discernimiento es descubrir cual es la voluntad de Dios para nosotros, para el movimiento y para la Iglesia. Tenemos que vivirlo así, porque a veces nos dejamos llevar por emociones y hacemos lo que nos parece</w:t>
      </w:r>
      <w:r w:rsidR="006B4F06">
        <w:rPr>
          <w:rFonts w:asciiTheme="minorHAnsi" w:hAnsiTheme="minorHAnsi" w:cstheme="minorHAnsi"/>
          <w:i/>
          <w:iCs/>
          <w:sz w:val="28"/>
          <w:szCs w:val="28"/>
        </w:rPr>
        <w:t xml:space="preserve"> lindo</w:t>
      </w:r>
      <w:r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a nosotros y no lo que Dios quiere.</w:t>
      </w:r>
    </w:p>
    <w:p w14:paraId="195A627E" w14:textId="09301C38" w:rsidR="00D33561" w:rsidRDefault="00E44026" w:rsidP="00E04BD5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  <w:r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Otro elemento es la </w:t>
      </w:r>
      <w:r w:rsidRPr="00D33561">
        <w:rPr>
          <w:rFonts w:asciiTheme="minorHAnsi" w:hAnsiTheme="minorHAnsi" w:cstheme="minorHAnsi"/>
          <w:b/>
          <w:bCs/>
          <w:i/>
          <w:iCs/>
          <w:sz w:val="28"/>
          <w:szCs w:val="28"/>
        </w:rPr>
        <w:t>comunicación</w:t>
      </w:r>
      <w:r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. Debemos mejorar no solo los canales de </w:t>
      </w:r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>comunicación, sino también los modos en los que nos comunicamos,</w:t>
      </w:r>
      <w:r w:rsidR="008976E4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gramStart"/>
      <w:r w:rsidR="008976E4">
        <w:rPr>
          <w:rFonts w:asciiTheme="minorHAnsi" w:hAnsiTheme="minorHAnsi" w:cstheme="minorHAnsi"/>
          <w:i/>
          <w:iCs/>
          <w:sz w:val="28"/>
          <w:szCs w:val="28"/>
        </w:rPr>
        <w:t>han</w:t>
      </w:r>
      <w:proofErr w:type="gramEnd"/>
      <w:r w:rsidR="008976E4">
        <w:rPr>
          <w:rFonts w:asciiTheme="minorHAnsi" w:hAnsiTheme="minorHAnsi" w:cstheme="minorHAnsi"/>
          <w:i/>
          <w:iCs/>
          <w:sz w:val="28"/>
          <w:szCs w:val="28"/>
        </w:rPr>
        <w:t xml:space="preserve"> habido tristes expresiones que quizás hubiera sido lindo no haberlas escuchado en sus contenidos, en sus modos,</w:t>
      </w:r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para evitar que alguien se sienta herido.</w:t>
      </w:r>
      <w:r w:rsidR="008976E4">
        <w:rPr>
          <w:rFonts w:asciiTheme="minorHAnsi" w:hAnsiTheme="minorHAnsi" w:cstheme="minorHAnsi"/>
          <w:i/>
          <w:iCs/>
          <w:sz w:val="28"/>
          <w:szCs w:val="28"/>
        </w:rPr>
        <w:t xml:space="preserve"> Y lo digo con todo el amor del mundo sin juzgar a nadie.</w:t>
      </w:r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Cada uno vive como </w:t>
      </w:r>
      <w:proofErr w:type="gramStart"/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>puede</w:t>
      </w:r>
      <w:proofErr w:type="gramEnd"/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pero lo importante es vivir cada vez mejor y si esto es una familia, somos una familia en la Fe. Y por lo tanto debemos vivir como tales. </w:t>
      </w:r>
      <w:r w:rsidR="008976E4">
        <w:rPr>
          <w:rFonts w:asciiTheme="minorHAnsi" w:hAnsiTheme="minorHAnsi" w:cstheme="minorHAnsi"/>
          <w:i/>
          <w:iCs/>
          <w:sz w:val="28"/>
          <w:szCs w:val="28"/>
        </w:rPr>
        <w:t xml:space="preserve">Acá no es juzgar a nadie, crucificar a nadie, apedrear a nadie sino es </w:t>
      </w:r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crecer para mayor Gloria de Dios y para el bien de nuestros hermanos. Por eso lo importante del respeto y tomando esto de Francisco hay tres palabras </w:t>
      </w:r>
      <w:r w:rsidR="00D33561" w:rsidRPr="00D33561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por favor, permiso y gracias. </w:t>
      </w:r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>Gracias a la mesa</w:t>
      </w:r>
      <w:r w:rsidR="0017318E">
        <w:rPr>
          <w:rFonts w:asciiTheme="minorHAnsi" w:hAnsiTheme="minorHAnsi" w:cstheme="minorHAnsi"/>
          <w:i/>
          <w:iCs/>
          <w:sz w:val="28"/>
          <w:szCs w:val="28"/>
        </w:rPr>
        <w:t xml:space="preserve"> porque no dejo que esto cayera en saco roto, podría no haber contestado pero lo contestaron, como pudieron lo contestaron</w:t>
      </w:r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y</w:t>
      </w:r>
      <w:r w:rsidR="0017318E">
        <w:rPr>
          <w:rFonts w:asciiTheme="minorHAnsi" w:hAnsiTheme="minorHAnsi" w:cstheme="minorHAnsi"/>
          <w:i/>
          <w:iCs/>
          <w:sz w:val="28"/>
          <w:szCs w:val="28"/>
        </w:rPr>
        <w:t xml:space="preserve"> agradecido también por todo el trabajo que están </w:t>
      </w:r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haciendo </w:t>
      </w:r>
      <w:r w:rsidR="0017318E">
        <w:rPr>
          <w:rFonts w:asciiTheme="minorHAnsi" w:hAnsiTheme="minorHAnsi" w:cstheme="minorHAnsi"/>
          <w:i/>
          <w:iCs/>
          <w:sz w:val="28"/>
          <w:szCs w:val="28"/>
        </w:rPr>
        <w:t xml:space="preserve">porque se pudieron haber equivocado </w:t>
      </w:r>
      <w:proofErr w:type="spellStart"/>
      <w:r w:rsidR="0017318E">
        <w:rPr>
          <w:rFonts w:asciiTheme="minorHAnsi" w:hAnsiTheme="minorHAnsi" w:cstheme="minorHAnsi"/>
          <w:i/>
          <w:iCs/>
          <w:sz w:val="28"/>
          <w:szCs w:val="28"/>
        </w:rPr>
        <w:t>si</w:t>
      </w:r>
      <w:proofErr w:type="spellEnd"/>
      <w:r w:rsidR="0017318E">
        <w:rPr>
          <w:rFonts w:asciiTheme="minorHAnsi" w:hAnsiTheme="minorHAnsi" w:cstheme="minorHAnsi"/>
          <w:i/>
          <w:iCs/>
          <w:sz w:val="28"/>
          <w:szCs w:val="28"/>
        </w:rPr>
        <w:t xml:space="preserve">, pero también podríamos habernos equivocado nosotros, pero hay que agradecerles el trabajo que están haciendo y como nos están ayudando </w:t>
      </w:r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>y gracias a los que lo escribieron</w:t>
      </w:r>
      <w:r w:rsidR="0017318E">
        <w:rPr>
          <w:rFonts w:asciiTheme="minorHAnsi" w:hAnsiTheme="minorHAnsi" w:cstheme="minorHAnsi"/>
          <w:i/>
          <w:iCs/>
          <w:sz w:val="28"/>
          <w:szCs w:val="28"/>
        </w:rPr>
        <w:t xml:space="preserve"> el manifiesto</w:t>
      </w:r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 xml:space="preserve"> porque generaron una situación de  crisis, que no es una mala palabra sino que nos sirve</w:t>
      </w:r>
      <w:r w:rsidR="0017318E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>para crecer y esto es un proceso. Lo importante es no caer y seguir trabajando y ver al otro como mi hermano, nos queremos entre nosotros, queremos al movimiento y queremos que Cristo reine. Trabaj</w:t>
      </w:r>
      <w:r w:rsidR="00543606">
        <w:rPr>
          <w:rFonts w:asciiTheme="minorHAnsi" w:hAnsiTheme="minorHAnsi" w:cstheme="minorHAnsi"/>
          <w:i/>
          <w:iCs/>
          <w:sz w:val="28"/>
          <w:szCs w:val="28"/>
        </w:rPr>
        <w:t>e</w:t>
      </w:r>
      <w:r w:rsidR="00D33561" w:rsidRPr="00D33561">
        <w:rPr>
          <w:rFonts w:asciiTheme="minorHAnsi" w:hAnsiTheme="minorHAnsi" w:cstheme="minorHAnsi"/>
          <w:i/>
          <w:iCs/>
          <w:sz w:val="28"/>
          <w:szCs w:val="28"/>
        </w:rPr>
        <w:t>mos por eso y compartamos.</w:t>
      </w:r>
      <w:r w:rsidR="00D33561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2C1832F8" w14:textId="77777777" w:rsidR="00367220" w:rsidRDefault="00367220" w:rsidP="00367220">
      <w:pPr>
        <w:pStyle w:val="Textoindependiente"/>
        <w:spacing w:before="1"/>
        <w:ind w:left="100" w:right="110"/>
        <w:jc w:val="both"/>
        <w:rPr>
          <w:rFonts w:asciiTheme="minorHAnsi" w:hAnsiTheme="minorHAnsi" w:cstheme="minorHAnsi"/>
          <w:sz w:val="28"/>
          <w:szCs w:val="28"/>
        </w:rPr>
      </w:pPr>
    </w:p>
    <w:p w14:paraId="494E4116" w14:textId="5A23D7BC" w:rsidR="00367220" w:rsidRDefault="00367220" w:rsidP="00367220">
      <w:pPr>
        <w:pStyle w:val="Textoindependiente"/>
        <w:spacing w:before="1"/>
        <w:ind w:left="100" w:right="11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Finalmente se decide realizar una reunión de presidentes por plataforma </w:t>
      </w:r>
      <w:proofErr w:type="gramStart"/>
      <w:r>
        <w:rPr>
          <w:rFonts w:asciiTheme="minorHAnsi" w:hAnsiTheme="minorHAnsi" w:cstheme="minorHAnsi"/>
          <w:sz w:val="28"/>
          <w:szCs w:val="28"/>
        </w:rPr>
        <w:t>Zoom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para el </w:t>
      </w:r>
      <w:proofErr w:type="gramStart"/>
      <w:r>
        <w:rPr>
          <w:rFonts w:asciiTheme="minorHAnsi" w:hAnsiTheme="minorHAnsi" w:cstheme="minorHAnsi"/>
          <w:sz w:val="28"/>
          <w:szCs w:val="28"/>
        </w:rPr>
        <w:t>día viernes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5 de diciembre a las 20hs para compartir los informes del trabajo anual de las diocesis que no pudieron ser leídos en el plenario.</w:t>
      </w:r>
    </w:p>
    <w:p w14:paraId="31A95C7F" w14:textId="77777777" w:rsidR="00367220" w:rsidRPr="00D33561" w:rsidRDefault="00367220" w:rsidP="00E04BD5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</w:p>
    <w:p w14:paraId="18F76D81" w14:textId="7B59794F" w:rsidR="002604E0" w:rsidRDefault="00E44026" w:rsidP="00E04BD5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33561">
        <w:rPr>
          <w:rFonts w:asciiTheme="minorHAnsi" w:hAnsiTheme="minorHAnsi" w:cstheme="minorHAnsi"/>
          <w:sz w:val="28"/>
          <w:szCs w:val="28"/>
        </w:rPr>
        <w:t xml:space="preserve">Terminado de leer los lineamientos para los LBO (punto </w:t>
      </w:r>
      <w:r w:rsidR="00C80A5F">
        <w:rPr>
          <w:rFonts w:asciiTheme="minorHAnsi" w:hAnsiTheme="minorHAnsi" w:cstheme="minorHAnsi"/>
          <w:sz w:val="28"/>
          <w:szCs w:val="28"/>
        </w:rPr>
        <w:t>12 de la nota)</w:t>
      </w:r>
      <w:r w:rsidR="00D33561">
        <w:rPr>
          <w:rFonts w:asciiTheme="minorHAnsi" w:hAnsiTheme="minorHAnsi" w:cstheme="minorHAnsi"/>
          <w:sz w:val="28"/>
          <w:szCs w:val="28"/>
        </w:rPr>
        <w:t xml:space="preserve"> y por iniciativa de un hermano </w:t>
      </w:r>
      <w:r w:rsidR="00C80A5F">
        <w:rPr>
          <w:rFonts w:asciiTheme="minorHAnsi" w:hAnsiTheme="minorHAnsi" w:cstheme="minorHAnsi"/>
          <w:sz w:val="28"/>
          <w:szCs w:val="28"/>
        </w:rPr>
        <w:t>nos dirigimos</w:t>
      </w:r>
      <w:r w:rsidR="00CB564A">
        <w:rPr>
          <w:rFonts w:asciiTheme="minorHAnsi" w:hAnsiTheme="minorHAnsi" w:cstheme="minorHAnsi"/>
          <w:sz w:val="28"/>
          <w:szCs w:val="28"/>
        </w:rPr>
        <w:t xml:space="preserve"> a los pies del </w:t>
      </w:r>
      <w:r w:rsidR="00C80A5F">
        <w:rPr>
          <w:rFonts w:asciiTheme="minorHAnsi" w:hAnsiTheme="minorHAnsi" w:cstheme="minorHAnsi"/>
          <w:sz w:val="28"/>
          <w:szCs w:val="28"/>
        </w:rPr>
        <w:t>Santísimo, para dar gracias a Dios. A</w:t>
      </w:r>
      <w:r w:rsidR="00CB564A">
        <w:rPr>
          <w:rFonts w:asciiTheme="minorHAnsi" w:hAnsiTheme="minorHAnsi" w:cstheme="minorHAnsi"/>
          <w:sz w:val="28"/>
          <w:szCs w:val="28"/>
        </w:rPr>
        <w:t xml:space="preserve">llí y luego de un rato de silencio y contemplar al Señor y antes de retirarnos </w:t>
      </w:r>
      <w:r w:rsidR="00C80A5F">
        <w:rPr>
          <w:rFonts w:asciiTheme="minorHAnsi" w:hAnsiTheme="minorHAnsi" w:cstheme="minorHAnsi"/>
          <w:sz w:val="28"/>
          <w:szCs w:val="28"/>
        </w:rPr>
        <w:t>un hermano</w:t>
      </w:r>
      <w:r w:rsidR="00CB564A">
        <w:rPr>
          <w:rFonts w:asciiTheme="minorHAnsi" w:hAnsiTheme="minorHAnsi" w:cstheme="minorHAnsi"/>
          <w:sz w:val="28"/>
          <w:szCs w:val="28"/>
        </w:rPr>
        <w:t>, propone darnos un abrazo y pedirnos perdón por las ofensas</w:t>
      </w:r>
      <w:r w:rsidR="008C039A">
        <w:rPr>
          <w:rFonts w:asciiTheme="minorHAnsi" w:hAnsiTheme="minorHAnsi" w:cstheme="minorHAnsi"/>
          <w:sz w:val="28"/>
          <w:szCs w:val="28"/>
        </w:rPr>
        <w:t>.</w:t>
      </w:r>
      <w:r w:rsidR="00367220">
        <w:rPr>
          <w:rFonts w:asciiTheme="minorHAnsi" w:hAnsiTheme="minorHAnsi" w:cstheme="minorHAnsi"/>
          <w:sz w:val="28"/>
          <w:szCs w:val="28"/>
        </w:rPr>
        <w:t xml:space="preserve"> Momento reparador y muy emotivo.</w:t>
      </w:r>
    </w:p>
    <w:p w14:paraId="65CC8A19" w14:textId="77777777" w:rsidR="0073586F" w:rsidRDefault="0073586F" w:rsidP="00E04BD5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</w:p>
    <w:p w14:paraId="4F5DFD95" w14:textId="77777777" w:rsidR="0073586F" w:rsidRDefault="0073586F" w:rsidP="00E04BD5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</w:p>
    <w:p w14:paraId="509CB987" w14:textId="77777777" w:rsidR="00367220" w:rsidRDefault="00367220" w:rsidP="00C545BE">
      <w:pPr>
        <w:pStyle w:val="Textoindependiente"/>
        <w:spacing w:before="1"/>
        <w:ind w:left="100" w:right="110"/>
        <w:jc w:val="both"/>
        <w:rPr>
          <w:rFonts w:asciiTheme="minorHAnsi" w:hAnsiTheme="minorHAnsi" w:cstheme="minorHAnsi"/>
          <w:sz w:val="28"/>
          <w:szCs w:val="28"/>
        </w:rPr>
      </w:pPr>
    </w:p>
    <w:p w14:paraId="7C424CEF" w14:textId="1154C98C" w:rsidR="008C039A" w:rsidRDefault="008C039A" w:rsidP="00E04BD5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Posteriormente disfrutamos de </w:t>
      </w:r>
      <w:r w:rsidR="00367220">
        <w:rPr>
          <w:rFonts w:asciiTheme="minorHAnsi" w:hAnsiTheme="minorHAnsi" w:cstheme="minorHAnsi"/>
          <w:sz w:val="28"/>
          <w:szCs w:val="28"/>
        </w:rPr>
        <w:t>la</w:t>
      </w:r>
      <w:r>
        <w:rPr>
          <w:rFonts w:asciiTheme="minorHAnsi" w:hAnsiTheme="minorHAnsi" w:cstheme="minorHAnsi"/>
          <w:sz w:val="28"/>
          <w:szCs w:val="28"/>
        </w:rPr>
        <w:t xml:space="preserve"> Ultreya donde participaron hermanos de la diocesis de Mendoza en celebración del 50° aniversario, dándonos su testimonio de vida de cómo están viviendo su 4° día. Luego en la cena nos agasajaron con </w:t>
      </w:r>
      <w:r w:rsidR="005D2361">
        <w:rPr>
          <w:rFonts w:asciiTheme="minorHAnsi" w:hAnsiTheme="minorHAnsi" w:cstheme="minorHAnsi"/>
          <w:sz w:val="28"/>
          <w:szCs w:val="28"/>
        </w:rPr>
        <w:t xml:space="preserve">variadas actuaciones como bailes tradicionales, humor, y canto, etc. </w:t>
      </w:r>
    </w:p>
    <w:p w14:paraId="694C87CE" w14:textId="77777777" w:rsidR="00E04BD5" w:rsidRDefault="00E04BD5" w:rsidP="00E04BD5">
      <w:pPr>
        <w:pStyle w:val="Textoindependiente"/>
        <w:ind w:right="109"/>
        <w:jc w:val="both"/>
        <w:rPr>
          <w:rFonts w:asciiTheme="minorHAnsi" w:hAnsiTheme="minorHAnsi" w:cstheme="minorHAnsi"/>
          <w:sz w:val="28"/>
          <w:szCs w:val="28"/>
        </w:rPr>
      </w:pPr>
    </w:p>
    <w:p w14:paraId="4D5534BC" w14:textId="2569243F" w:rsidR="0004171D" w:rsidRDefault="00000000" w:rsidP="00117945">
      <w:pPr>
        <w:pStyle w:val="Textoindependiente"/>
        <w:spacing w:before="1"/>
        <w:ind w:left="100" w:right="110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 xml:space="preserve">El domingo </w:t>
      </w:r>
      <w:r w:rsidR="008C039A">
        <w:rPr>
          <w:rFonts w:asciiTheme="minorHAnsi" w:hAnsiTheme="minorHAnsi" w:cstheme="minorHAnsi"/>
          <w:sz w:val="28"/>
          <w:szCs w:val="28"/>
        </w:rPr>
        <w:t>9</w:t>
      </w:r>
      <w:r w:rsidRPr="006748B4">
        <w:rPr>
          <w:rFonts w:asciiTheme="minorHAnsi" w:hAnsiTheme="minorHAnsi" w:cstheme="minorHAnsi"/>
          <w:sz w:val="28"/>
          <w:szCs w:val="28"/>
        </w:rPr>
        <w:t xml:space="preserve">, </w:t>
      </w:r>
      <w:r w:rsidR="0004171D" w:rsidRPr="006748B4">
        <w:rPr>
          <w:rFonts w:asciiTheme="minorHAnsi" w:hAnsiTheme="minorHAnsi" w:cstheme="minorHAnsi"/>
          <w:sz w:val="28"/>
          <w:szCs w:val="28"/>
        </w:rPr>
        <w:t xml:space="preserve">se inició la jornada con la </w:t>
      </w:r>
      <w:r w:rsidR="005D2361">
        <w:rPr>
          <w:rFonts w:asciiTheme="minorHAnsi" w:hAnsiTheme="minorHAnsi" w:cstheme="minorHAnsi"/>
          <w:sz w:val="28"/>
          <w:szCs w:val="28"/>
        </w:rPr>
        <w:t xml:space="preserve">lectura </w:t>
      </w:r>
      <w:r w:rsidR="00151A43">
        <w:rPr>
          <w:rFonts w:asciiTheme="minorHAnsi" w:hAnsiTheme="minorHAnsi" w:cstheme="minorHAnsi"/>
          <w:sz w:val="28"/>
          <w:szCs w:val="28"/>
        </w:rPr>
        <w:t xml:space="preserve">de </w:t>
      </w:r>
      <w:r w:rsidR="005D2361">
        <w:rPr>
          <w:rFonts w:asciiTheme="minorHAnsi" w:hAnsiTheme="minorHAnsi" w:cstheme="minorHAnsi"/>
          <w:sz w:val="28"/>
          <w:szCs w:val="28"/>
        </w:rPr>
        <w:t xml:space="preserve">los trabajos grupales del rollo del </w:t>
      </w:r>
      <w:proofErr w:type="gramStart"/>
      <w:r w:rsidR="005D2361">
        <w:rPr>
          <w:rFonts w:asciiTheme="minorHAnsi" w:hAnsiTheme="minorHAnsi" w:cstheme="minorHAnsi"/>
          <w:sz w:val="28"/>
          <w:szCs w:val="28"/>
        </w:rPr>
        <w:t xml:space="preserve">día </w:t>
      </w:r>
      <w:r w:rsidR="00151A43">
        <w:rPr>
          <w:rFonts w:asciiTheme="minorHAnsi" w:hAnsiTheme="minorHAnsi" w:cstheme="minorHAnsi"/>
          <w:sz w:val="28"/>
          <w:szCs w:val="28"/>
        </w:rPr>
        <w:t>sábado</w:t>
      </w:r>
      <w:proofErr w:type="gramEnd"/>
      <w:r w:rsidR="0004171D" w:rsidRPr="006748B4">
        <w:rPr>
          <w:rFonts w:asciiTheme="minorHAnsi" w:hAnsiTheme="minorHAnsi" w:cstheme="minorHAnsi"/>
          <w:sz w:val="28"/>
          <w:szCs w:val="28"/>
        </w:rPr>
        <w:t>.</w:t>
      </w:r>
      <w:r w:rsidR="00151A43">
        <w:rPr>
          <w:rFonts w:asciiTheme="minorHAnsi" w:hAnsiTheme="minorHAnsi" w:cstheme="minorHAnsi"/>
          <w:sz w:val="28"/>
          <w:szCs w:val="28"/>
        </w:rPr>
        <w:t xml:space="preserve"> </w:t>
      </w:r>
      <w:r w:rsidR="003755EC">
        <w:rPr>
          <w:rFonts w:asciiTheme="minorHAnsi" w:hAnsiTheme="minorHAnsi" w:cstheme="minorHAnsi"/>
          <w:sz w:val="28"/>
          <w:szCs w:val="28"/>
        </w:rPr>
        <w:t xml:space="preserve">El presidente de la mesa recibe la nota enviada por las diocesis con la firma de los presidentes presentes en el plenario. </w:t>
      </w:r>
    </w:p>
    <w:p w14:paraId="6A0BF387" w14:textId="77777777" w:rsidR="00C76BD3" w:rsidRDefault="00C76BD3" w:rsidP="00117945">
      <w:pPr>
        <w:pStyle w:val="Textoindependiente"/>
        <w:spacing w:before="1"/>
        <w:ind w:left="100" w:right="110"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4812584A" w14:textId="77777777" w:rsidR="00C76BD3" w:rsidRPr="006748B4" w:rsidRDefault="00C76BD3" w:rsidP="00117945">
      <w:pPr>
        <w:pStyle w:val="Textoindependiente"/>
        <w:spacing w:before="1"/>
        <w:ind w:left="100" w:right="110"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186824E6" w14:textId="7428FB97" w:rsidR="003755EC" w:rsidRDefault="0004171D" w:rsidP="00333FD5">
      <w:pPr>
        <w:pStyle w:val="Textoindependiente"/>
        <w:spacing w:before="1"/>
        <w:ind w:left="100" w:right="110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L</w:t>
      </w:r>
      <w:r w:rsidR="002604E0" w:rsidRPr="006748B4">
        <w:rPr>
          <w:rFonts w:asciiTheme="minorHAnsi" w:hAnsiTheme="minorHAnsi" w:cstheme="minorHAnsi"/>
          <w:sz w:val="28"/>
          <w:szCs w:val="28"/>
        </w:rPr>
        <w:t>uego comparti</w:t>
      </w:r>
      <w:r w:rsidR="005D2361">
        <w:rPr>
          <w:rFonts w:asciiTheme="minorHAnsi" w:hAnsiTheme="minorHAnsi" w:cstheme="minorHAnsi"/>
          <w:sz w:val="28"/>
          <w:szCs w:val="28"/>
        </w:rPr>
        <w:t>mos</w:t>
      </w:r>
      <w:r w:rsidR="002604E0" w:rsidRPr="006748B4">
        <w:rPr>
          <w:rFonts w:asciiTheme="minorHAnsi" w:hAnsiTheme="minorHAnsi" w:cstheme="minorHAnsi"/>
          <w:sz w:val="28"/>
          <w:szCs w:val="28"/>
        </w:rPr>
        <w:t xml:space="preserve"> la santa misa</w:t>
      </w:r>
      <w:r w:rsidR="006E09CF" w:rsidRPr="006748B4">
        <w:rPr>
          <w:rFonts w:asciiTheme="minorHAnsi" w:hAnsiTheme="minorHAnsi" w:cstheme="minorHAnsi"/>
          <w:sz w:val="28"/>
          <w:szCs w:val="28"/>
        </w:rPr>
        <w:t xml:space="preserve"> celebrada por el Obispo</w:t>
      </w:r>
      <w:r w:rsidR="005D2361">
        <w:rPr>
          <w:rFonts w:asciiTheme="minorHAnsi" w:hAnsiTheme="minorHAnsi" w:cstheme="minorHAnsi"/>
          <w:sz w:val="28"/>
          <w:szCs w:val="28"/>
        </w:rPr>
        <w:t xml:space="preserve"> Marcelo Colombo,</w:t>
      </w:r>
      <w:r w:rsidR="006E09CF" w:rsidRPr="006748B4">
        <w:rPr>
          <w:rFonts w:asciiTheme="minorHAnsi" w:hAnsiTheme="minorHAnsi" w:cstheme="minorHAnsi"/>
          <w:sz w:val="28"/>
          <w:szCs w:val="28"/>
        </w:rPr>
        <w:t xml:space="preserve"> de la diocesis de </w:t>
      </w:r>
      <w:r w:rsidR="00151A43">
        <w:rPr>
          <w:rFonts w:asciiTheme="minorHAnsi" w:hAnsiTheme="minorHAnsi" w:cstheme="minorHAnsi"/>
          <w:sz w:val="28"/>
          <w:szCs w:val="28"/>
        </w:rPr>
        <w:t xml:space="preserve">Mendoza, </w:t>
      </w:r>
      <w:r w:rsidR="00367220">
        <w:rPr>
          <w:rFonts w:asciiTheme="minorHAnsi" w:hAnsiTheme="minorHAnsi" w:cstheme="minorHAnsi"/>
          <w:sz w:val="28"/>
          <w:szCs w:val="28"/>
        </w:rPr>
        <w:t xml:space="preserve">concelebrada con los sacerdote y diáconos presentes </w:t>
      </w:r>
      <w:r w:rsidR="00151A43">
        <w:rPr>
          <w:rFonts w:asciiTheme="minorHAnsi" w:hAnsiTheme="minorHAnsi" w:cstheme="minorHAnsi"/>
          <w:sz w:val="28"/>
          <w:szCs w:val="28"/>
        </w:rPr>
        <w:t>quien</w:t>
      </w:r>
      <w:r w:rsidR="005D2361">
        <w:rPr>
          <w:rFonts w:asciiTheme="minorHAnsi" w:hAnsiTheme="minorHAnsi" w:cstheme="minorHAnsi"/>
          <w:sz w:val="28"/>
          <w:szCs w:val="28"/>
        </w:rPr>
        <w:t xml:space="preserve"> en la homilía nos </w:t>
      </w:r>
      <w:r w:rsidR="00D8282C">
        <w:rPr>
          <w:rFonts w:asciiTheme="minorHAnsi" w:hAnsiTheme="minorHAnsi" w:cstheme="minorHAnsi"/>
          <w:sz w:val="28"/>
          <w:szCs w:val="28"/>
        </w:rPr>
        <w:t xml:space="preserve">invitó a trabajar en la misión, la sinodalidad y a comprender las dinámicas regionales diocesanas invitando a la comunión, fortaleciendo la integración, y por sobre todo a ser testigos de un amor gratuito, generoso y sin condiciones que es el Amor de Dios. </w:t>
      </w:r>
    </w:p>
    <w:p w14:paraId="68D8036F" w14:textId="77777777" w:rsidR="00576C11" w:rsidRDefault="00576C11" w:rsidP="00333FD5">
      <w:pPr>
        <w:pStyle w:val="Textoindependiente"/>
        <w:spacing w:before="1"/>
        <w:ind w:left="100" w:right="110"/>
        <w:jc w:val="both"/>
        <w:rPr>
          <w:rFonts w:asciiTheme="minorHAnsi" w:hAnsiTheme="minorHAnsi" w:cstheme="minorHAnsi"/>
          <w:sz w:val="28"/>
          <w:szCs w:val="28"/>
        </w:rPr>
      </w:pPr>
    </w:p>
    <w:p w14:paraId="60C88FDE" w14:textId="1A7DD819" w:rsidR="006C50B7" w:rsidRDefault="003755EC" w:rsidP="00333FD5">
      <w:pPr>
        <w:pStyle w:val="Textoindependiente"/>
        <w:spacing w:before="1"/>
        <w:ind w:left="100" w:right="11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Posteriormente se sigue con la lectura de las conclusiones de los trabajos grupales. </w:t>
      </w:r>
    </w:p>
    <w:p w14:paraId="5E899DDA" w14:textId="77777777" w:rsidR="00576C11" w:rsidRDefault="00576C11" w:rsidP="00333FD5">
      <w:pPr>
        <w:pStyle w:val="Textoindependiente"/>
        <w:spacing w:before="1"/>
        <w:ind w:right="110"/>
        <w:jc w:val="both"/>
        <w:rPr>
          <w:rFonts w:asciiTheme="minorHAnsi" w:hAnsiTheme="minorHAnsi" w:cstheme="minorHAnsi"/>
          <w:sz w:val="28"/>
          <w:szCs w:val="28"/>
        </w:rPr>
      </w:pPr>
    </w:p>
    <w:p w14:paraId="195B73B7" w14:textId="3E2B5637" w:rsidR="006B3996" w:rsidRDefault="006B3996" w:rsidP="00333FD5">
      <w:pPr>
        <w:pStyle w:val="Textoindependiente"/>
        <w:spacing w:before="1"/>
        <w:ind w:right="11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envía como Anexo V</w:t>
      </w:r>
      <w:r w:rsidR="00576C11">
        <w:rPr>
          <w:rFonts w:asciiTheme="minorHAnsi" w:hAnsiTheme="minorHAnsi" w:cstheme="minorHAnsi"/>
          <w:sz w:val="28"/>
          <w:szCs w:val="28"/>
        </w:rPr>
        <w:t xml:space="preserve"> a esta circular</w:t>
      </w:r>
      <w:r>
        <w:rPr>
          <w:rFonts w:asciiTheme="minorHAnsi" w:hAnsiTheme="minorHAnsi" w:cstheme="minorHAnsi"/>
          <w:sz w:val="28"/>
          <w:szCs w:val="28"/>
        </w:rPr>
        <w:t xml:space="preserve"> las líneas de acción para los LBO 2027-2030</w:t>
      </w:r>
      <w:r w:rsidR="00173907">
        <w:rPr>
          <w:rFonts w:asciiTheme="minorHAnsi" w:hAnsiTheme="minorHAnsi" w:cstheme="minorHAnsi"/>
          <w:sz w:val="28"/>
          <w:szCs w:val="28"/>
        </w:rPr>
        <w:t>.</w:t>
      </w:r>
    </w:p>
    <w:p w14:paraId="18C71765" w14:textId="19ADFC89" w:rsidR="00101A24" w:rsidRPr="00EA1259" w:rsidRDefault="00101A24" w:rsidP="00101A24">
      <w:pPr>
        <w:pStyle w:val="Textoindependiente"/>
        <w:spacing w:before="1"/>
        <w:ind w:left="100" w:right="11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 vivió este plenario con la convicción de que trabajamos para Cristo, por Cristo y con Cristo en la diversidad la unidad, y convencidos de que el esfuerzo vale la pena para la Iglesia en general y para nuestro amado movimiento en particular.</w:t>
      </w:r>
    </w:p>
    <w:p w14:paraId="45842255" w14:textId="77777777" w:rsidR="003755EC" w:rsidRDefault="003755EC" w:rsidP="00117945">
      <w:pPr>
        <w:pStyle w:val="Textoindependiente"/>
        <w:spacing w:before="1"/>
        <w:ind w:left="100" w:right="110"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1B9F5753" w14:textId="77777777" w:rsidR="00C27A8E" w:rsidRPr="006748B4" w:rsidRDefault="00C27A8E" w:rsidP="00117945">
      <w:pPr>
        <w:pStyle w:val="Textoindependiente"/>
        <w:spacing w:before="1"/>
        <w:ind w:left="100" w:right="110" w:firstLine="708"/>
        <w:jc w:val="both"/>
        <w:rPr>
          <w:rFonts w:asciiTheme="minorHAnsi" w:hAnsiTheme="minorHAnsi" w:cstheme="minorHAnsi"/>
          <w:spacing w:val="-4"/>
          <w:sz w:val="28"/>
          <w:szCs w:val="28"/>
        </w:rPr>
      </w:pPr>
    </w:p>
    <w:p w14:paraId="317E0517" w14:textId="77777777" w:rsidR="00117945" w:rsidRPr="006748B4" w:rsidRDefault="00117945" w:rsidP="00117945">
      <w:pPr>
        <w:pStyle w:val="Textoindependiente"/>
        <w:spacing w:before="1"/>
        <w:ind w:left="100" w:right="110"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1DD175B2" w14:textId="5BABDEDE" w:rsidR="002B6F68" w:rsidRPr="006748B4" w:rsidRDefault="00000000">
      <w:pPr>
        <w:pStyle w:val="Textoindependiente"/>
        <w:ind w:left="809"/>
        <w:jc w:val="both"/>
        <w:rPr>
          <w:rFonts w:asciiTheme="minorHAnsi" w:hAnsiTheme="minorHAnsi" w:cstheme="minorHAnsi"/>
          <w:sz w:val="28"/>
          <w:szCs w:val="28"/>
        </w:rPr>
      </w:pPr>
      <w:r w:rsidRPr="006748B4">
        <w:rPr>
          <w:rFonts w:asciiTheme="minorHAnsi" w:hAnsiTheme="minorHAnsi" w:cstheme="minorHAnsi"/>
          <w:sz w:val="28"/>
          <w:szCs w:val="28"/>
        </w:rPr>
        <w:t>Abrazo</w:t>
      </w:r>
      <w:r w:rsidRPr="006748B4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fraterno</w:t>
      </w:r>
      <w:r w:rsidRPr="006748B4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en</w:t>
      </w:r>
      <w:r w:rsidRPr="006748B4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Cristo</w:t>
      </w:r>
      <w:r w:rsidRPr="006748B4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748B4">
        <w:rPr>
          <w:rFonts w:asciiTheme="minorHAnsi" w:hAnsiTheme="minorHAnsi" w:cstheme="minorHAnsi"/>
          <w:sz w:val="28"/>
          <w:szCs w:val="28"/>
        </w:rPr>
        <w:t>y</w:t>
      </w:r>
      <w:r w:rsidRPr="006748B4">
        <w:rPr>
          <w:rFonts w:asciiTheme="minorHAnsi" w:hAnsiTheme="minorHAnsi" w:cstheme="minorHAnsi"/>
          <w:spacing w:val="-2"/>
          <w:sz w:val="28"/>
          <w:szCs w:val="28"/>
        </w:rPr>
        <w:t xml:space="preserve"> María.</w:t>
      </w:r>
    </w:p>
    <w:p w14:paraId="079CE018" w14:textId="77777777" w:rsidR="002B6F68" w:rsidRDefault="002B6F68">
      <w:pPr>
        <w:pStyle w:val="Textoindependiente"/>
        <w:rPr>
          <w:sz w:val="20"/>
        </w:rPr>
      </w:pPr>
    </w:p>
    <w:p w14:paraId="284DB590" w14:textId="57F5B939" w:rsidR="002B6F68" w:rsidRDefault="002B6F68">
      <w:pPr>
        <w:pStyle w:val="Textoindependiente"/>
        <w:spacing w:before="1"/>
        <w:rPr>
          <w:noProof/>
        </w:rPr>
      </w:pPr>
    </w:p>
    <w:p w14:paraId="48131C87" w14:textId="5ACB332E" w:rsidR="00C969E6" w:rsidRDefault="00EB2EF1">
      <w:pPr>
        <w:pStyle w:val="Textoindependiente"/>
        <w:spacing w:before="1"/>
        <w:rPr>
          <w:noProof/>
        </w:rPr>
      </w:pPr>
      <w:r w:rsidRPr="00EB2EF1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3CBC21" wp14:editId="27457EAB">
                <wp:simplePos x="0" y="0"/>
                <wp:positionH relativeFrom="column">
                  <wp:posOffset>203200</wp:posOffset>
                </wp:positionH>
                <wp:positionV relativeFrom="paragraph">
                  <wp:posOffset>355600</wp:posOffset>
                </wp:positionV>
                <wp:extent cx="5859780" cy="1516380"/>
                <wp:effectExtent l="0" t="0" r="7620" b="76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6C92A" w14:textId="2D0F2550" w:rsidR="00EB2EF1" w:rsidRDefault="00EB2EF1"/>
                          <w:p w14:paraId="4B4B5051" w14:textId="77777777" w:rsidR="00EB2EF1" w:rsidRDefault="00EB2E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A7E5E7" w14:textId="77777777" w:rsidR="00EB2EF1" w:rsidRDefault="00EB2E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7E0B21" w14:textId="77777777" w:rsidR="00EB2EF1" w:rsidRDefault="00EB2E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9884A5" w14:textId="77777777" w:rsidR="00EB2EF1" w:rsidRDefault="00EB2E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08612C" w14:textId="443DE1BA" w:rsidR="00EB2EF1" w:rsidRPr="00EB2EF1" w:rsidRDefault="00EB2E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…………………….</w:t>
                            </w:r>
                          </w:p>
                          <w:p w14:paraId="683FE146" w14:textId="3DE62C75" w:rsidR="00EB2EF1" w:rsidRPr="00EB2EF1" w:rsidRDefault="00F20C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Jorgelina Infante de Presta       </w:t>
                            </w:r>
                            <w:r w:rsidR="00EB2EF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EB2EF1">
                              <w:rPr>
                                <w:sz w:val="16"/>
                                <w:szCs w:val="16"/>
                              </w:rPr>
                              <w:tab/>
                              <w:t xml:space="preserve">P.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Pablo Alejandro Lopez</w:t>
                            </w:r>
                            <w:r w:rsidR="00EB2EF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EB2EF1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Eduardo Jorge Lahera</w:t>
                            </w:r>
                          </w:p>
                          <w:p w14:paraId="4C1C6899" w14:textId="01079B36" w:rsidR="00EB2EF1" w:rsidRDefault="00EB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EB2EF1">
                              <w:rPr>
                                <w:sz w:val="16"/>
                                <w:szCs w:val="16"/>
                              </w:rPr>
                              <w:t>Secretaria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Asesor Espiritual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Presidente</w:t>
                            </w:r>
                            <w:proofErr w:type="gramEnd"/>
                          </w:p>
                          <w:p w14:paraId="2826F176" w14:textId="34191384" w:rsidR="00EB2EF1" w:rsidRPr="00EB2EF1" w:rsidRDefault="00EB2E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Mesa Directiva Nacional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Mesa Directiva Nacional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Mesa Directiva Nacional</w:t>
                            </w:r>
                          </w:p>
                          <w:p w14:paraId="1CEC4F2E" w14:textId="77777777" w:rsidR="00EB2EF1" w:rsidRDefault="00EB2EF1"/>
                          <w:p w14:paraId="79682209" w14:textId="77777777" w:rsidR="00EB2EF1" w:rsidRDefault="00EB2E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CBC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pt;margin-top:28pt;width:461.4pt;height:11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" stroked="f">
                <v:textbox>
                  <w:txbxContent>
                    <w:p w14:paraId="70C6C92A" w14:textId="2D0F2550" w:rsidR="00EB2EF1" w:rsidRDefault="00EB2EF1"/>
                    <w:p w14:paraId="4B4B5051" w14:textId="77777777" w:rsidR="00EB2EF1" w:rsidRDefault="00EB2EF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EA7E5E7" w14:textId="77777777" w:rsidR="00EB2EF1" w:rsidRDefault="00EB2EF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27E0B21" w14:textId="77777777" w:rsidR="00EB2EF1" w:rsidRDefault="00EB2EF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E9884A5" w14:textId="77777777" w:rsidR="00EB2EF1" w:rsidRDefault="00EB2EF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08612C" w14:textId="443DE1BA" w:rsidR="00EB2EF1" w:rsidRPr="00EB2EF1" w:rsidRDefault="00EB2EF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………………………….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………………………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…………………….</w:t>
                      </w:r>
                    </w:p>
                    <w:p w14:paraId="683FE146" w14:textId="3DE62C75" w:rsidR="00EB2EF1" w:rsidRPr="00EB2EF1" w:rsidRDefault="00F20C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Jorgelina Infante de Presta       </w:t>
                      </w:r>
                      <w:r w:rsidR="00EB2EF1">
                        <w:rPr>
                          <w:sz w:val="16"/>
                          <w:szCs w:val="16"/>
                        </w:rPr>
                        <w:tab/>
                      </w:r>
                      <w:r w:rsidR="00EB2EF1">
                        <w:rPr>
                          <w:sz w:val="16"/>
                          <w:szCs w:val="16"/>
                        </w:rPr>
                        <w:tab/>
                        <w:t xml:space="preserve">P. </w:t>
                      </w:r>
                      <w:r>
                        <w:rPr>
                          <w:sz w:val="16"/>
                          <w:szCs w:val="16"/>
                        </w:rPr>
                        <w:t>Pablo Alejandro Lopez</w:t>
                      </w:r>
                      <w:r w:rsidR="00EB2EF1">
                        <w:rPr>
                          <w:sz w:val="16"/>
                          <w:szCs w:val="16"/>
                        </w:rPr>
                        <w:tab/>
                      </w:r>
                      <w:r w:rsidR="00EB2EF1">
                        <w:rPr>
                          <w:sz w:val="16"/>
                          <w:szCs w:val="16"/>
                        </w:rPr>
                        <w:tab/>
                        <w:t xml:space="preserve"> Eduardo Jorge Lahera</w:t>
                      </w:r>
                    </w:p>
                    <w:p w14:paraId="4C1C6899" w14:textId="01079B36" w:rsidR="00EB2EF1" w:rsidRDefault="00EB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</w:t>
                      </w:r>
                      <w:r w:rsidRPr="00EB2EF1">
                        <w:rPr>
                          <w:sz w:val="16"/>
                          <w:szCs w:val="16"/>
                        </w:rPr>
                        <w:t>Secretaria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Asesor Espiritual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Presidente</w:t>
                      </w:r>
                    </w:p>
                    <w:p w14:paraId="2826F176" w14:textId="34191384" w:rsidR="00EB2EF1" w:rsidRPr="00EB2EF1" w:rsidRDefault="00EB2EF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Mesa Directiva Nacional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Mesa Directiva Nacional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Mesa Directiva Nacional</w:t>
                      </w:r>
                    </w:p>
                    <w:p w14:paraId="1CEC4F2E" w14:textId="77777777" w:rsidR="00EB2EF1" w:rsidRDefault="00EB2EF1"/>
                    <w:p w14:paraId="79682209" w14:textId="77777777" w:rsidR="00EB2EF1" w:rsidRDefault="00EB2EF1"/>
                  </w:txbxContent>
                </v:textbox>
                <w10:wrap type="square"/>
              </v:shape>
            </w:pict>
          </mc:Fallback>
        </mc:AlternateContent>
      </w:r>
    </w:p>
    <w:p w14:paraId="25812509" w14:textId="4F1E5C63" w:rsidR="00C969E6" w:rsidRDefault="00C969E6">
      <w:pPr>
        <w:pStyle w:val="Textoindependiente"/>
        <w:spacing w:before="1"/>
        <w:rPr>
          <w:sz w:val="26"/>
        </w:rPr>
      </w:pPr>
    </w:p>
    <w:sectPr w:rsidR="00C969E6" w:rsidSect="00C1117F">
      <w:pgSz w:w="11910" w:h="16840"/>
      <w:pgMar w:top="709" w:right="711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6ED0"/>
    <w:multiLevelType w:val="hybridMultilevel"/>
    <w:tmpl w:val="0A081CB4"/>
    <w:lvl w:ilvl="0" w:tplc="2C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5123480"/>
    <w:multiLevelType w:val="hybridMultilevel"/>
    <w:tmpl w:val="93AC9BC6"/>
    <w:lvl w:ilvl="0" w:tplc="A74ED22C">
      <w:start w:val="1"/>
      <w:numFmt w:val="decimal"/>
      <w:lvlText w:val="%1)"/>
      <w:lvlJc w:val="left"/>
      <w:pPr>
        <w:ind w:left="2706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1" w:tplc="73422B16">
      <w:numFmt w:val="bullet"/>
      <w:lvlText w:val="•"/>
      <w:lvlJc w:val="left"/>
      <w:pPr>
        <w:ind w:left="3551" w:hanging="361"/>
      </w:pPr>
      <w:rPr>
        <w:rFonts w:hint="default"/>
        <w:lang w:val="es-ES" w:eastAsia="en-US" w:bidi="ar-SA"/>
      </w:rPr>
    </w:lvl>
    <w:lvl w:ilvl="2" w:tplc="31061B36">
      <w:numFmt w:val="bullet"/>
      <w:lvlText w:val="•"/>
      <w:lvlJc w:val="left"/>
      <w:pPr>
        <w:ind w:left="4398" w:hanging="361"/>
      </w:pPr>
      <w:rPr>
        <w:rFonts w:hint="default"/>
        <w:lang w:val="es-ES" w:eastAsia="en-US" w:bidi="ar-SA"/>
      </w:rPr>
    </w:lvl>
    <w:lvl w:ilvl="3" w:tplc="47B2C58A">
      <w:numFmt w:val="bullet"/>
      <w:lvlText w:val="•"/>
      <w:lvlJc w:val="left"/>
      <w:pPr>
        <w:ind w:left="5245" w:hanging="361"/>
      </w:pPr>
      <w:rPr>
        <w:rFonts w:hint="default"/>
        <w:lang w:val="es-ES" w:eastAsia="en-US" w:bidi="ar-SA"/>
      </w:rPr>
    </w:lvl>
    <w:lvl w:ilvl="4" w:tplc="E88497D0">
      <w:numFmt w:val="bullet"/>
      <w:lvlText w:val="•"/>
      <w:lvlJc w:val="left"/>
      <w:pPr>
        <w:ind w:left="6092" w:hanging="361"/>
      </w:pPr>
      <w:rPr>
        <w:rFonts w:hint="default"/>
        <w:lang w:val="es-ES" w:eastAsia="en-US" w:bidi="ar-SA"/>
      </w:rPr>
    </w:lvl>
    <w:lvl w:ilvl="5" w:tplc="7EC6D4E6">
      <w:numFmt w:val="bullet"/>
      <w:lvlText w:val="•"/>
      <w:lvlJc w:val="left"/>
      <w:pPr>
        <w:ind w:left="6939" w:hanging="361"/>
      </w:pPr>
      <w:rPr>
        <w:rFonts w:hint="default"/>
        <w:lang w:val="es-ES" w:eastAsia="en-US" w:bidi="ar-SA"/>
      </w:rPr>
    </w:lvl>
    <w:lvl w:ilvl="6" w:tplc="36769E86">
      <w:numFmt w:val="bullet"/>
      <w:lvlText w:val="•"/>
      <w:lvlJc w:val="left"/>
      <w:pPr>
        <w:ind w:left="7785" w:hanging="361"/>
      </w:pPr>
      <w:rPr>
        <w:rFonts w:hint="default"/>
        <w:lang w:val="es-ES" w:eastAsia="en-US" w:bidi="ar-SA"/>
      </w:rPr>
    </w:lvl>
    <w:lvl w:ilvl="7" w:tplc="013A4B48">
      <w:numFmt w:val="bullet"/>
      <w:lvlText w:val="•"/>
      <w:lvlJc w:val="left"/>
      <w:pPr>
        <w:ind w:left="8632" w:hanging="361"/>
      </w:pPr>
      <w:rPr>
        <w:rFonts w:hint="default"/>
        <w:lang w:val="es-ES" w:eastAsia="en-US" w:bidi="ar-SA"/>
      </w:rPr>
    </w:lvl>
    <w:lvl w:ilvl="8" w:tplc="82B26E78">
      <w:numFmt w:val="bullet"/>
      <w:lvlText w:val="•"/>
      <w:lvlJc w:val="left"/>
      <w:pPr>
        <w:ind w:left="9479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90D5C12"/>
    <w:multiLevelType w:val="hybridMultilevel"/>
    <w:tmpl w:val="F0C43BBE"/>
    <w:lvl w:ilvl="0" w:tplc="36F81846">
      <w:start w:val="7"/>
      <w:numFmt w:val="decimal"/>
      <w:lvlText w:val="%1"/>
      <w:lvlJc w:val="left"/>
      <w:pPr>
        <w:ind w:left="100" w:hanging="200"/>
      </w:pPr>
      <w:rPr>
        <w:rFonts w:hint="default"/>
        <w:spacing w:val="0"/>
        <w:w w:val="100"/>
        <w:lang w:val="es-ES" w:eastAsia="en-US" w:bidi="ar-SA"/>
      </w:rPr>
    </w:lvl>
    <w:lvl w:ilvl="1" w:tplc="AD96CD10">
      <w:start w:val="1"/>
      <w:numFmt w:val="lowerLetter"/>
      <w:lvlText w:val="%2)"/>
      <w:lvlJc w:val="left"/>
      <w:pPr>
        <w:ind w:left="809" w:hanging="34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2" w:tplc="65D2A9F8">
      <w:numFmt w:val="bullet"/>
      <w:lvlText w:val="•"/>
      <w:lvlJc w:val="left"/>
      <w:pPr>
        <w:ind w:left="1743" w:hanging="349"/>
      </w:pPr>
      <w:rPr>
        <w:rFonts w:hint="default"/>
        <w:lang w:val="es-ES" w:eastAsia="en-US" w:bidi="ar-SA"/>
      </w:rPr>
    </w:lvl>
    <w:lvl w:ilvl="3" w:tplc="3A64579E">
      <w:numFmt w:val="bullet"/>
      <w:lvlText w:val="•"/>
      <w:lvlJc w:val="left"/>
      <w:pPr>
        <w:ind w:left="2686" w:hanging="349"/>
      </w:pPr>
      <w:rPr>
        <w:rFonts w:hint="default"/>
        <w:lang w:val="es-ES" w:eastAsia="en-US" w:bidi="ar-SA"/>
      </w:rPr>
    </w:lvl>
    <w:lvl w:ilvl="4" w:tplc="E056FF02">
      <w:numFmt w:val="bullet"/>
      <w:lvlText w:val="•"/>
      <w:lvlJc w:val="left"/>
      <w:pPr>
        <w:ind w:left="3629" w:hanging="349"/>
      </w:pPr>
      <w:rPr>
        <w:rFonts w:hint="default"/>
        <w:lang w:val="es-ES" w:eastAsia="en-US" w:bidi="ar-SA"/>
      </w:rPr>
    </w:lvl>
    <w:lvl w:ilvl="5" w:tplc="9656EFD6">
      <w:numFmt w:val="bullet"/>
      <w:lvlText w:val="•"/>
      <w:lvlJc w:val="left"/>
      <w:pPr>
        <w:ind w:left="4572" w:hanging="349"/>
      </w:pPr>
      <w:rPr>
        <w:rFonts w:hint="default"/>
        <w:lang w:val="es-ES" w:eastAsia="en-US" w:bidi="ar-SA"/>
      </w:rPr>
    </w:lvl>
    <w:lvl w:ilvl="6" w:tplc="92D0BD5E">
      <w:numFmt w:val="bullet"/>
      <w:lvlText w:val="•"/>
      <w:lvlJc w:val="left"/>
      <w:pPr>
        <w:ind w:left="5515" w:hanging="349"/>
      </w:pPr>
      <w:rPr>
        <w:rFonts w:hint="default"/>
        <w:lang w:val="es-ES" w:eastAsia="en-US" w:bidi="ar-SA"/>
      </w:rPr>
    </w:lvl>
    <w:lvl w:ilvl="7" w:tplc="6994B20E">
      <w:numFmt w:val="bullet"/>
      <w:lvlText w:val="•"/>
      <w:lvlJc w:val="left"/>
      <w:pPr>
        <w:ind w:left="6458" w:hanging="349"/>
      </w:pPr>
      <w:rPr>
        <w:rFonts w:hint="default"/>
        <w:lang w:val="es-ES" w:eastAsia="en-US" w:bidi="ar-SA"/>
      </w:rPr>
    </w:lvl>
    <w:lvl w:ilvl="8" w:tplc="586465CC">
      <w:numFmt w:val="bullet"/>
      <w:lvlText w:val="•"/>
      <w:lvlJc w:val="left"/>
      <w:pPr>
        <w:ind w:left="7401" w:hanging="349"/>
      </w:pPr>
      <w:rPr>
        <w:rFonts w:hint="default"/>
        <w:lang w:val="es-ES" w:eastAsia="en-US" w:bidi="ar-SA"/>
      </w:rPr>
    </w:lvl>
  </w:abstractNum>
  <w:abstractNum w:abstractNumId="3" w15:restartNumberingAfterBreak="0">
    <w:nsid w:val="0C7043D2"/>
    <w:multiLevelType w:val="hybridMultilevel"/>
    <w:tmpl w:val="9E6E85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F6C13"/>
    <w:multiLevelType w:val="hybridMultilevel"/>
    <w:tmpl w:val="C3C62F8A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81522BC"/>
    <w:multiLevelType w:val="hybridMultilevel"/>
    <w:tmpl w:val="B0229222"/>
    <w:lvl w:ilvl="0" w:tplc="77346DE0">
      <w:start w:val="6"/>
      <w:numFmt w:val="bullet"/>
      <w:lvlText w:val=""/>
      <w:lvlJc w:val="left"/>
      <w:pPr>
        <w:ind w:left="4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BA82E23"/>
    <w:multiLevelType w:val="hybridMultilevel"/>
    <w:tmpl w:val="7CD8D572"/>
    <w:lvl w:ilvl="0" w:tplc="338E413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E74737C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ED0A3420">
      <w:numFmt w:val="bullet"/>
      <w:lvlText w:val="•"/>
      <w:lvlJc w:val="left"/>
      <w:pPr>
        <w:ind w:left="2513" w:hanging="361"/>
      </w:pPr>
      <w:rPr>
        <w:rFonts w:hint="default"/>
        <w:lang w:val="es-ES" w:eastAsia="en-US" w:bidi="ar-SA"/>
      </w:rPr>
    </w:lvl>
    <w:lvl w:ilvl="3" w:tplc="30B635CC">
      <w:numFmt w:val="bullet"/>
      <w:lvlText w:val="•"/>
      <w:lvlJc w:val="left"/>
      <w:pPr>
        <w:ind w:left="3360" w:hanging="361"/>
      </w:pPr>
      <w:rPr>
        <w:rFonts w:hint="default"/>
        <w:lang w:val="es-ES" w:eastAsia="en-US" w:bidi="ar-SA"/>
      </w:rPr>
    </w:lvl>
    <w:lvl w:ilvl="4" w:tplc="246A6276">
      <w:numFmt w:val="bullet"/>
      <w:lvlText w:val="•"/>
      <w:lvlJc w:val="left"/>
      <w:pPr>
        <w:ind w:left="4207" w:hanging="361"/>
      </w:pPr>
      <w:rPr>
        <w:rFonts w:hint="default"/>
        <w:lang w:val="es-ES" w:eastAsia="en-US" w:bidi="ar-SA"/>
      </w:rPr>
    </w:lvl>
    <w:lvl w:ilvl="5" w:tplc="B7688E6A">
      <w:numFmt w:val="bullet"/>
      <w:lvlText w:val="•"/>
      <w:lvlJc w:val="left"/>
      <w:pPr>
        <w:ind w:left="5054" w:hanging="361"/>
      </w:pPr>
      <w:rPr>
        <w:rFonts w:hint="default"/>
        <w:lang w:val="es-ES" w:eastAsia="en-US" w:bidi="ar-SA"/>
      </w:rPr>
    </w:lvl>
    <w:lvl w:ilvl="6" w:tplc="1B0CFE5C">
      <w:numFmt w:val="bullet"/>
      <w:lvlText w:val="•"/>
      <w:lvlJc w:val="left"/>
      <w:pPr>
        <w:ind w:left="5900" w:hanging="361"/>
      </w:pPr>
      <w:rPr>
        <w:rFonts w:hint="default"/>
        <w:lang w:val="es-ES" w:eastAsia="en-US" w:bidi="ar-SA"/>
      </w:rPr>
    </w:lvl>
    <w:lvl w:ilvl="7" w:tplc="BB7E5694">
      <w:numFmt w:val="bullet"/>
      <w:lvlText w:val="•"/>
      <w:lvlJc w:val="left"/>
      <w:pPr>
        <w:ind w:left="6747" w:hanging="361"/>
      </w:pPr>
      <w:rPr>
        <w:rFonts w:hint="default"/>
        <w:lang w:val="es-ES" w:eastAsia="en-US" w:bidi="ar-SA"/>
      </w:rPr>
    </w:lvl>
    <w:lvl w:ilvl="8" w:tplc="DE88BB9E">
      <w:numFmt w:val="bullet"/>
      <w:lvlText w:val="•"/>
      <w:lvlJc w:val="left"/>
      <w:pPr>
        <w:ind w:left="7594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234B1FF3"/>
    <w:multiLevelType w:val="hybridMultilevel"/>
    <w:tmpl w:val="E050D86C"/>
    <w:lvl w:ilvl="0" w:tplc="2C0A000F">
      <w:start w:val="1"/>
      <w:numFmt w:val="decimal"/>
      <w:lvlText w:val="%1."/>
      <w:lvlJc w:val="left"/>
      <w:pPr>
        <w:ind w:left="820" w:hanging="360"/>
      </w:pPr>
    </w:lvl>
    <w:lvl w:ilvl="1" w:tplc="2C0A0019" w:tentative="1">
      <w:start w:val="1"/>
      <w:numFmt w:val="lowerLetter"/>
      <w:lvlText w:val="%2."/>
      <w:lvlJc w:val="left"/>
      <w:pPr>
        <w:ind w:left="1540" w:hanging="360"/>
      </w:pPr>
    </w:lvl>
    <w:lvl w:ilvl="2" w:tplc="2C0A001B" w:tentative="1">
      <w:start w:val="1"/>
      <w:numFmt w:val="lowerRoman"/>
      <w:lvlText w:val="%3."/>
      <w:lvlJc w:val="right"/>
      <w:pPr>
        <w:ind w:left="2260" w:hanging="180"/>
      </w:pPr>
    </w:lvl>
    <w:lvl w:ilvl="3" w:tplc="2C0A000F" w:tentative="1">
      <w:start w:val="1"/>
      <w:numFmt w:val="decimal"/>
      <w:lvlText w:val="%4."/>
      <w:lvlJc w:val="left"/>
      <w:pPr>
        <w:ind w:left="2980" w:hanging="360"/>
      </w:pPr>
    </w:lvl>
    <w:lvl w:ilvl="4" w:tplc="2C0A0019" w:tentative="1">
      <w:start w:val="1"/>
      <w:numFmt w:val="lowerLetter"/>
      <w:lvlText w:val="%5."/>
      <w:lvlJc w:val="left"/>
      <w:pPr>
        <w:ind w:left="3700" w:hanging="360"/>
      </w:pPr>
    </w:lvl>
    <w:lvl w:ilvl="5" w:tplc="2C0A001B" w:tentative="1">
      <w:start w:val="1"/>
      <w:numFmt w:val="lowerRoman"/>
      <w:lvlText w:val="%6."/>
      <w:lvlJc w:val="right"/>
      <w:pPr>
        <w:ind w:left="4420" w:hanging="180"/>
      </w:pPr>
    </w:lvl>
    <w:lvl w:ilvl="6" w:tplc="2C0A000F" w:tentative="1">
      <w:start w:val="1"/>
      <w:numFmt w:val="decimal"/>
      <w:lvlText w:val="%7."/>
      <w:lvlJc w:val="left"/>
      <w:pPr>
        <w:ind w:left="5140" w:hanging="360"/>
      </w:pPr>
    </w:lvl>
    <w:lvl w:ilvl="7" w:tplc="2C0A0019" w:tentative="1">
      <w:start w:val="1"/>
      <w:numFmt w:val="lowerLetter"/>
      <w:lvlText w:val="%8."/>
      <w:lvlJc w:val="left"/>
      <w:pPr>
        <w:ind w:left="5860" w:hanging="360"/>
      </w:pPr>
    </w:lvl>
    <w:lvl w:ilvl="8" w:tplc="2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23A65475"/>
    <w:multiLevelType w:val="hybridMultilevel"/>
    <w:tmpl w:val="9FFCFE30"/>
    <w:lvl w:ilvl="0" w:tplc="0E3208B2">
      <w:start w:val="1"/>
      <w:numFmt w:val="decimal"/>
      <w:lvlText w:val="%1"/>
      <w:lvlJc w:val="left"/>
      <w:pPr>
        <w:ind w:left="300" w:hanging="20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670DF56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E70DAF6">
      <w:numFmt w:val="bullet"/>
      <w:lvlText w:val="•"/>
      <w:lvlJc w:val="left"/>
      <w:pPr>
        <w:ind w:left="1760" w:hanging="361"/>
      </w:pPr>
      <w:rPr>
        <w:rFonts w:hint="default"/>
        <w:lang w:val="es-ES" w:eastAsia="en-US" w:bidi="ar-SA"/>
      </w:rPr>
    </w:lvl>
    <w:lvl w:ilvl="3" w:tplc="ACF27438">
      <w:numFmt w:val="bullet"/>
      <w:lvlText w:val="•"/>
      <w:lvlJc w:val="left"/>
      <w:pPr>
        <w:ind w:left="2701" w:hanging="361"/>
      </w:pPr>
      <w:rPr>
        <w:rFonts w:hint="default"/>
        <w:lang w:val="es-ES" w:eastAsia="en-US" w:bidi="ar-SA"/>
      </w:rPr>
    </w:lvl>
    <w:lvl w:ilvl="4" w:tplc="FEF22DFC">
      <w:numFmt w:val="bullet"/>
      <w:lvlText w:val="•"/>
      <w:lvlJc w:val="left"/>
      <w:pPr>
        <w:ind w:left="3642" w:hanging="361"/>
      </w:pPr>
      <w:rPr>
        <w:rFonts w:hint="default"/>
        <w:lang w:val="es-ES" w:eastAsia="en-US" w:bidi="ar-SA"/>
      </w:rPr>
    </w:lvl>
    <w:lvl w:ilvl="5" w:tplc="9B46320A">
      <w:numFmt w:val="bullet"/>
      <w:lvlText w:val="•"/>
      <w:lvlJc w:val="left"/>
      <w:pPr>
        <w:ind w:left="4583" w:hanging="361"/>
      </w:pPr>
      <w:rPr>
        <w:rFonts w:hint="default"/>
        <w:lang w:val="es-ES" w:eastAsia="en-US" w:bidi="ar-SA"/>
      </w:rPr>
    </w:lvl>
    <w:lvl w:ilvl="6" w:tplc="27F8DE74">
      <w:numFmt w:val="bullet"/>
      <w:lvlText w:val="•"/>
      <w:lvlJc w:val="left"/>
      <w:pPr>
        <w:ind w:left="5524" w:hanging="361"/>
      </w:pPr>
      <w:rPr>
        <w:rFonts w:hint="default"/>
        <w:lang w:val="es-ES" w:eastAsia="en-US" w:bidi="ar-SA"/>
      </w:rPr>
    </w:lvl>
    <w:lvl w:ilvl="7" w:tplc="9950289A">
      <w:numFmt w:val="bullet"/>
      <w:lvlText w:val="•"/>
      <w:lvlJc w:val="left"/>
      <w:pPr>
        <w:ind w:left="6465" w:hanging="361"/>
      </w:pPr>
      <w:rPr>
        <w:rFonts w:hint="default"/>
        <w:lang w:val="es-ES" w:eastAsia="en-US" w:bidi="ar-SA"/>
      </w:rPr>
    </w:lvl>
    <w:lvl w:ilvl="8" w:tplc="E678436E">
      <w:numFmt w:val="bullet"/>
      <w:lvlText w:val="•"/>
      <w:lvlJc w:val="left"/>
      <w:pPr>
        <w:ind w:left="7406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2D930AD9"/>
    <w:multiLevelType w:val="hybridMultilevel"/>
    <w:tmpl w:val="A83EE07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43EEC"/>
    <w:multiLevelType w:val="hybridMultilevel"/>
    <w:tmpl w:val="5F244E60"/>
    <w:lvl w:ilvl="0" w:tplc="529813D6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1" w:hanging="360"/>
      </w:pPr>
    </w:lvl>
    <w:lvl w:ilvl="2" w:tplc="2C0A001B" w:tentative="1">
      <w:start w:val="1"/>
      <w:numFmt w:val="lowerRoman"/>
      <w:lvlText w:val="%3."/>
      <w:lvlJc w:val="right"/>
      <w:pPr>
        <w:ind w:left="2521" w:hanging="180"/>
      </w:pPr>
    </w:lvl>
    <w:lvl w:ilvl="3" w:tplc="2C0A000F" w:tentative="1">
      <w:start w:val="1"/>
      <w:numFmt w:val="decimal"/>
      <w:lvlText w:val="%4."/>
      <w:lvlJc w:val="left"/>
      <w:pPr>
        <w:ind w:left="3241" w:hanging="360"/>
      </w:pPr>
    </w:lvl>
    <w:lvl w:ilvl="4" w:tplc="2C0A0019" w:tentative="1">
      <w:start w:val="1"/>
      <w:numFmt w:val="lowerLetter"/>
      <w:lvlText w:val="%5."/>
      <w:lvlJc w:val="left"/>
      <w:pPr>
        <w:ind w:left="3961" w:hanging="360"/>
      </w:pPr>
    </w:lvl>
    <w:lvl w:ilvl="5" w:tplc="2C0A001B" w:tentative="1">
      <w:start w:val="1"/>
      <w:numFmt w:val="lowerRoman"/>
      <w:lvlText w:val="%6."/>
      <w:lvlJc w:val="right"/>
      <w:pPr>
        <w:ind w:left="4681" w:hanging="180"/>
      </w:pPr>
    </w:lvl>
    <w:lvl w:ilvl="6" w:tplc="2C0A000F" w:tentative="1">
      <w:start w:val="1"/>
      <w:numFmt w:val="decimal"/>
      <w:lvlText w:val="%7."/>
      <w:lvlJc w:val="left"/>
      <w:pPr>
        <w:ind w:left="5401" w:hanging="360"/>
      </w:pPr>
    </w:lvl>
    <w:lvl w:ilvl="7" w:tplc="2C0A0019" w:tentative="1">
      <w:start w:val="1"/>
      <w:numFmt w:val="lowerLetter"/>
      <w:lvlText w:val="%8."/>
      <w:lvlJc w:val="left"/>
      <w:pPr>
        <w:ind w:left="6121" w:hanging="360"/>
      </w:pPr>
    </w:lvl>
    <w:lvl w:ilvl="8" w:tplc="2C0A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1" w15:restartNumberingAfterBreak="0">
    <w:nsid w:val="756C6FC3"/>
    <w:multiLevelType w:val="hybridMultilevel"/>
    <w:tmpl w:val="A2644456"/>
    <w:lvl w:ilvl="0" w:tplc="2C0A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2C0A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AB84726"/>
    <w:multiLevelType w:val="hybridMultilevel"/>
    <w:tmpl w:val="86BEC092"/>
    <w:lvl w:ilvl="0" w:tplc="4C780976">
      <w:start w:val="1"/>
      <w:numFmt w:val="lowerLetter"/>
      <w:lvlText w:val="%1."/>
      <w:lvlJc w:val="left"/>
      <w:pPr>
        <w:ind w:left="1083" w:hanging="360"/>
      </w:pPr>
      <w:rPr>
        <w:rFonts w:hint="default"/>
        <w:i/>
        <w:iCs w:val="0"/>
      </w:rPr>
    </w:lvl>
    <w:lvl w:ilvl="1" w:tplc="2C0A0019" w:tentative="1">
      <w:start w:val="1"/>
      <w:numFmt w:val="lowerLetter"/>
      <w:lvlText w:val="%2."/>
      <w:lvlJc w:val="left"/>
      <w:pPr>
        <w:ind w:left="1803" w:hanging="360"/>
      </w:pPr>
    </w:lvl>
    <w:lvl w:ilvl="2" w:tplc="2C0A001B" w:tentative="1">
      <w:start w:val="1"/>
      <w:numFmt w:val="lowerRoman"/>
      <w:lvlText w:val="%3."/>
      <w:lvlJc w:val="right"/>
      <w:pPr>
        <w:ind w:left="2523" w:hanging="180"/>
      </w:pPr>
    </w:lvl>
    <w:lvl w:ilvl="3" w:tplc="2C0A000F" w:tentative="1">
      <w:start w:val="1"/>
      <w:numFmt w:val="decimal"/>
      <w:lvlText w:val="%4."/>
      <w:lvlJc w:val="left"/>
      <w:pPr>
        <w:ind w:left="3243" w:hanging="360"/>
      </w:pPr>
    </w:lvl>
    <w:lvl w:ilvl="4" w:tplc="2C0A0019" w:tentative="1">
      <w:start w:val="1"/>
      <w:numFmt w:val="lowerLetter"/>
      <w:lvlText w:val="%5."/>
      <w:lvlJc w:val="left"/>
      <w:pPr>
        <w:ind w:left="3963" w:hanging="360"/>
      </w:pPr>
    </w:lvl>
    <w:lvl w:ilvl="5" w:tplc="2C0A001B" w:tentative="1">
      <w:start w:val="1"/>
      <w:numFmt w:val="lowerRoman"/>
      <w:lvlText w:val="%6."/>
      <w:lvlJc w:val="right"/>
      <w:pPr>
        <w:ind w:left="4683" w:hanging="180"/>
      </w:pPr>
    </w:lvl>
    <w:lvl w:ilvl="6" w:tplc="2C0A000F" w:tentative="1">
      <w:start w:val="1"/>
      <w:numFmt w:val="decimal"/>
      <w:lvlText w:val="%7."/>
      <w:lvlJc w:val="left"/>
      <w:pPr>
        <w:ind w:left="5403" w:hanging="360"/>
      </w:pPr>
    </w:lvl>
    <w:lvl w:ilvl="7" w:tplc="2C0A0019" w:tentative="1">
      <w:start w:val="1"/>
      <w:numFmt w:val="lowerLetter"/>
      <w:lvlText w:val="%8."/>
      <w:lvlJc w:val="left"/>
      <w:pPr>
        <w:ind w:left="6123" w:hanging="360"/>
      </w:pPr>
    </w:lvl>
    <w:lvl w:ilvl="8" w:tplc="2C0A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94523750">
    <w:abstractNumId w:val="1"/>
  </w:num>
  <w:num w:numId="2" w16cid:durableId="1257405796">
    <w:abstractNumId w:val="6"/>
  </w:num>
  <w:num w:numId="3" w16cid:durableId="1739011571">
    <w:abstractNumId w:val="2"/>
  </w:num>
  <w:num w:numId="4" w16cid:durableId="1897810790">
    <w:abstractNumId w:val="8"/>
  </w:num>
  <w:num w:numId="5" w16cid:durableId="1059674482">
    <w:abstractNumId w:val="7"/>
  </w:num>
  <w:num w:numId="6" w16cid:durableId="311327109">
    <w:abstractNumId w:val="5"/>
  </w:num>
  <w:num w:numId="7" w16cid:durableId="1362389850">
    <w:abstractNumId w:val="9"/>
  </w:num>
  <w:num w:numId="8" w16cid:durableId="1549222989">
    <w:abstractNumId w:val="11"/>
  </w:num>
  <w:num w:numId="9" w16cid:durableId="1187327395">
    <w:abstractNumId w:val="0"/>
  </w:num>
  <w:num w:numId="10" w16cid:durableId="1612544355">
    <w:abstractNumId w:val="4"/>
  </w:num>
  <w:num w:numId="11" w16cid:durableId="1557668042">
    <w:abstractNumId w:val="10"/>
  </w:num>
  <w:num w:numId="12" w16cid:durableId="1272207849">
    <w:abstractNumId w:val="3"/>
  </w:num>
  <w:num w:numId="13" w16cid:durableId="1802772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68"/>
    <w:rsid w:val="0000636B"/>
    <w:rsid w:val="00010C9E"/>
    <w:rsid w:val="00037E32"/>
    <w:rsid w:val="0004171D"/>
    <w:rsid w:val="000510D8"/>
    <w:rsid w:val="000534F7"/>
    <w:rsid w:val="000563B9"/>
    <w:rsid w:val="000971E8"/>
    <w:rsid w:val="000A613F"/>
    <w:rsid w:val="000A6A1A"/>
    <w:rsid w:val="000B0DD1"/>
    <w:rsid w:val="000B2757"/>
    <w:rsid w:val="000C342D"/>
    <w:rsid w:val="000C6E86"/>
    <w:rsid w:val="000D3E3A"/>
    <w:rsid w:val="000D4D22"/>
    <w:rsid w:val="00101A24"/>
    <w:rsid w:val="00104612"/>
    <w:rsid w:val="00104C01"/>
    <w:rsid w:val="0011142B"/>
    <w:rsid w:val="00117945"/>
    <w:rsid w:val="00122DFE"/>
    <w:rsid w:val="00123108"/>
    <w:rsid w:val="00127D6C"/>
    <w:rsid w:val="00131D9A"/>
    <w:rsid w:val="00134313"/>
    <w:rsid w:val="001519E9"/>
    <w:rsid w:val="00151A1A"/>
    <w:rsid w:val="00151A43"/>
    <w:rsid w:val="00161044"/>
    <w:rsid w:val="0017318E"/>
    <w:rsid w:val="00173907"/>
    <w:rsid w:val="001A6968"/>
    <w:rsid w:val="001B109A"/>
    <w:rsid w:val="001C6E49"/>
    <w:rsid w:val="001E1816"/>
    <w:rsid w:val="001F0ACB"/>
    <w:rsid w:val="001F2BB9"/>
    <w:rsid w:val="00222AF0"/>
    <w:rsid w:val="00232028"/>
    <w:rsid w:val="002604E0"/>
    <w:rsid w:val="00263BE2"/>
    <w:rsid w:val="00280DD2"/>
    <w:rsid w:val="00281A3D"/>
    <w:rsid w:val="002A0F2A"/>
    <w:rsid w:val="002B1390"/>
    <w:rsid w:val="002B1DF2"/>
    <w:rsid w:val="002B3D23"/>
    <w:rsid w:val="002B6F68"/>
    <w:rsid w:val="002C12AC"/>
    <w:rsid w:val="002F085C"/>
    <w:rsid w:val="002F480C"/>
    <w:rsid w:val="00303FE5"/>
    <w:rsid w:val="00311D6B"/>
    <w:rsid w:val="00313589"/>
    <w:rsid w:val="00331B11"/>
    <w:rsid w:val="00333FD5"/>
    <w:rsid w:val="003357A2"/>
    <w:rsid w:val="0034408B"/>
    <w:rsid w:val="00364D52"/>
    <w:rsid w:val="00365E79"/>
    <w:rsid w:val="00367220"/>
    <w:rsid w:val="003701C7"/>
    <w:rsid w:val="003755EC"/>
    <w:rsid w:val="003C4AE7"/>
    <w:rsid w:val="003D3620"/>
    <w:rsid w:val="003D7A66"/>
    <w:rsid w:val="003F20D4"/>
    <w:rsid w:val="0040393C"/>
    <w:rsid w:val="00434B5F"/>
    <w:rsid w:val="004360BE"/>
    <w:rsid w:val="004503F2"/>
    <w:rsid w:val="004616FD"/>
    <w:rsid w:val="004712DC"/>
    <w:rsid w:val="00471567"/>
    <w:rsid w:val="00482BC0"/>
    <w:rsid w:val="00485D1C"/>
    <w:rsid w:val="00486562"/>
    <w:rsid w:val="004A0EFA"/>
    <w:rsid w:val="004A6FA9"/>
    <w:rsid w:val="004A7851"/>
    <w:rsid w:val="004C3C86"/>
    <w:rsid w:val="004D71E8"/>
    <w:rsid w:val="00520FD9"/>
    <w:rsid w:val="00525733"/>
    <w:rsid w:val="00543606"/>
    <w:rsid w:val="005444DF"/>
    <w:rsid w:val="00552100"/>
    <w:rsid w:val="00567672"/>
    <w:rsid w:val="00576C11"/>
    <w:rsid w:val="005A796A"/>
    <w:rsid w:val="005B4455"/>
    <w:rsid w:val="005D2361"/>
    <w:rsid w:val="005E1144"/>
    <w:rsid w:val="005F007C"/>
    <w:rsid w:val="005F060D"/>
    <w:rsid w:val="005F134C"/>
    <w:rsid w:val="005F4E83"/>
    <w:rsid w:val="006170EA"/>
    <w:rsid w:val="00625144"/>
    <w:rsid w:val="006407B3"/>
    <w:rsid w:val="006513B8"/>
    <w:rsid w:val="00662BE6"/>
    <w:rsid w:val="0066317C"/>
    <w:rsid w:val="006748B4"/>
    <w:rsid w:val="00682F6F"/>
    <w:rsid w:val="0068683A"/>
    <w:rsid w:val="00692CE7"/>
    <w:rsid w:val="00693B6E"/>
    <w:rsid w:val="006A3A9F"/>
    <w:rsid w:val="006B3996"/>
    <w:rsid w:val="006B4F06"/>
    <w:rsid w:val="006C13FF"/>
    <w:rsid w:val="006C50B7"/>
    <w:rsid w:val="006E09CF"/>
    <w:rsid w:val="006F3735"/>
    <w:rsid w:val="00703589"/>
    <w:rsid w:val="007235AE"/>
    <w:rsid w:val="00723D73"/>
    <w:rsid w:val="0073586F"/>
    <w:rsid w:val="00755A38"/>
    <w:rsid w:val="0077335F"/>
    <w:rsid w:val="00787ACB"/>
    <w:rsid w:val="00791D34"/>
    <w:rsid w:val="007C464F"/>
    <w:rsid w:val="00803AF9"/>
    <w:rsid w:val="00825168"/>
    <w:rsid w:val="0082754F"/>
    <w:rsid w:val="00832826"/>
    <w:rsid w:val="00854888"/>
    <w:rsid w:val="008976E4"/>
    <w:rsid w:val="008A30E6"/>
    <w:rsid w:val="008C039A"/>
    <w:rsid w:val="008C109A"/>
    <w:rsid w:val="008C1D11"/>
    <w:rsid w:val="008C52AB"/>
    <w:rsid w:val="008E12F1"/>
    <w:rsid w:val="009000B8"/>
    <w:rsid w:val="00903441"/>
    <w:rsid w:val="00910CAC"/>
    <w:rsid w:val="00921951"/>
    <w:rsid w:val="009361F2"/>
    <w:rsid w:val="009948F7"/>
    <w:rsid w:val="009A6E0B"/>
    <w:rsid w:val="009C2175"/>
    <w:rsid w:val="00A14A4E"/>
    <w:rsid w:val="00A16D73"/>
    <w:rsid w:val="00A22F73"/>
    <w:rsid w:val="00A711D3"/>
    <w:rsid w:val="00A72F08"/>
    <w:rsid w:val="00A8017B"/>
    <w:rsid w:val="00A925F2"/>
    <w:rsid w:val="00AC4B05"/>
    <w:rsid w:val="00AD2CB5"/>
    <w:rsid w:val="00AF1906"/>
    <w:rsid w:val="00B30C48"/>
    <w:rsid w:val="00B44A84"/>
    <w:rsid w:val="00B45010"/>
    <w:rsid w:val="00B47EEB"/>
    <w:rsid w:val="00B50CC7"/>
    <w:rsid w:val="00B84774"/>
    <w:rsid w:val="00B854C1"/>
    <w:rsid w:val="00BA334C"/>
    <w:rsid w:val="00BA3B55"/>
    <w:rsid w:val="00BA6340"/>
    <w:rsid w:val="00BE4197"/>
    <w:rsid w:val="00C1117F"/>
    <w:rsid w:val="00C178BD"/>
    <w:rsid w:val="00C204F5"/>
    <w:rsid w:val="00C24FEA"/>
    <w:rsid w:val="00C27A8E"/>
    <w:rsid w:val="00C3296F"/>
    <w:rsid w:val="00C444E4"/>
    <w:rsid w:val="00C445DD"/>
    <w:rsid w:val="00C52EDC"/>
    <w:rsid w:val="00C545BE"/>
    <w:rsid w:val="00C670BF"/>
    <w:rsid w:val="00C71F4D"/>
    <w:rsid w:val="00C76BD3"/>
    <w:rsid w:val="00C77AB2"/>
    <w:rsid w:val="00C80A5F"/>
    <w:rsid w:val="00C969E6"/>
    <w:rsid w:val="00CB564A"/>
    <w:rsid w:val="00CD6B68"/>
    <w:rsid w:val="00CF4E21"/>
    <w:rsid w:val="00CF5E11"/>
    <w:rsid w:val="00D04FAE"/>
    <w:rsid w:val="00D06A93"/>
    <w:rsid w:val="00D1489B"/>
    <w:rsid w:val="00D33561"/>
    <w:rsid w:val="00D47449"/>
    <w:rsid w:val="00D50385"/>
    <w:rsid w:val="00D5165F"/>
    <w:rsid w:val="00D8282C"/>
    <w:rsid w:val="00D8361F"/>
    <w:rsid w:val="00DB04EB"/>
    <w:rsid w:val="00DF03B3"/>
    <w:rsid w:val="00E046A9"/>
    <w:rsid w:val="00E04BD5"/>
    <w:rsid w:val="00E27C95"/>
    <w:rsid w:val="00E3383A"/>
    <w:rsid w:val="00E43F72"/>
    <w:rsid w:val="00E44026"/>
    <w:rsid w:val="00E579D7"/>
    <w:rsid w:val="00E616F4"/>
    <w:rsid w:val="00E84C20"/>
    <w:rsid w:val="00E9391D"/>
    <w:rsid w:val="00EB099B"/>
    <w:rsid w:val="00EB0CA8"/>
    <w:rsid w:val="00EB2EF1"/>
    <w:rsid w:val="00EB4DCD"/>
    <w:rsid w:val="00ED593F"/>
    <w:rsid w:val="00EE7C83"/>
    <w:rsid w:val="00EF5B7F"/>
    <w:rsid w:val="00F11165"/>
    <w:rsid w:val="00F20C37"/>
    <w:rsid w:val="00F212F8"/>
    <w:rsid w:val="00F26D20"/>
    <w:rsid w:val="00F3142F"/>
    <w:rsid w:val="00F531DC"/>
    <w:rsid w:val="00F55CDD"/>
    <w:rsid w:val="00F8050D"/>
    <w:rsid w:val="00FB61C5"/>
    <w:rsid w:val="00FC26A0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2AE5"/>
  <w15:docId w15:val="{ED091855-8A79-4AEA-8EC9-D3EACE77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B9"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9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0C342D"/>
    <w:rPr>
      <w:rFonts w:ascii="Arial" w:eastAsia="Arial" w:hAnsi="Arial" w:cs="Arial"/>
      <w:b/>
      <w:bCs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0534F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34F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B109A"/>
    <w:pPr>
      <w:widowControl/>
      <w:autoSpaceDE/>
      <w:autoSpaceDN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408B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7</Pages>
  <Words>2329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fabiana fioravanti</cp:lastModifiedBy>
  <cp:revision>64</cp:revision>
  <cp:lastPrinted>2025-12-01T19:41:00Z</cp:lastPrinted>
  <dcterms:created xsi:type="dcterms:W3CDTF">2025-11-25T12:52:00Z</dcterms:created>
  <dcterms:modified xsi:type="dcterms:W3CDTF">2025-12-06T15:16:00Z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2013</vt:lpwstr>
  </property>
</Properties>
</file>